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C7297B" w:rsidRDefault="00C7297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7297B">
        <w:rPr>
          <w:bCs/>
          <w:caps/>
          <w:color w:val="365F91" w:themeColor="accent1" w:themeShade="BF"/>
          <w:sz w:val="44"/>
          <w:szCs w:val="44"/>
        </w:rPr>
        <w:t>Energia kinetyczna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501F96" w:rsidRPr="00D30940" w:rsidRDefault="00501F96" w:rsidP="00C7297B">
      <w:pPr>
        <w:pStyle w:val="Nagwek1"/>
      </w:pPr>
      <w:r w:rsidRPr="00C7297B">
        <w:lastRenderedPageBreak/>
        <w:t>Energia kinetyczna</w:t>
      </w:r>
      <w:r w:rsidRPr="00D30940">
        <w:t xml:space="preserve"> – scenariusz lekcji</w:t>
      </w:r>
    </w:p>
    <w:p w:rsidR="00501F96" w:rsidRPr="00A00D6C" w:rsidRDefault="00501F96" w:rsidP="00C7297B">
      <w:pPr>
        <w:pStyle w:val="Paragraph1"/>
      </w:pPr>
      <w:r w:rsidRPr="00E82F3F">
        <w:rPr>
          <w:b/>
          <w:bCs/>
        </w:rPr>
        <w:t>Czas:</w:t>
      </w:r>
      <w:r w:rsidRPr="00A00D6C">
        <w:t xml:space="preserve"> 45 minut</w:t>
      </w:r>
    </w:p>
    <w:p w:rsidR="00501F96" w:rsidRPr="00A00D6C" w:rsidRDefault="00501F96" w:rsidP="002C3864">
      <w:pPr>
        <w:pStyle w:val="Paragraph1"/>
        <w:spacing w:after="0"/>
      </w:pPr>
      <w:r w:rsidRPr="00A00D6C">
        <w:rPr>
          <w:b/>
          <w:bCs/>
        </w:rPr>
        <w:t>Cele ogólne</w:t>
      </w:r>
    </w:p>
    <w:p w:rsidR="00501F96" w:rsidRPr="00A00D6C" w:rsidRDefault="00501F96" w:rsidP="002C3864">
      <w:pPr>
        <w:pStyle w:val="Bullets1"/>
        <w:spacing w:after="0"/>
        <w:rPr>
          <w:b/>
        </w:rPr>
      </w:pPr>
      <w:r w:rsidRPr="00A00D6C">
        <w:t>Wprowadzenie pojęcia energii kinetycznej</w:t>
      </w:r>
      <w:r w:rsidR="00F16630">
        <w:t>.</w:t>
      </w:r>
    </w:p>
    <w:p w:rsidR="00501F96" w:rsidRPr="006E16E5" w:rsidRDefault="00501F96" w:rsidP="002C3864">
      <w:pPr>
        <w:pStyle w:val="Bullets1"/>
        <w:spacing w:after="0"/>
        <w:rPr>
          <w:b/>
        </w:rPr>
      </w:pPr>
      <w:r w:rsidRPr="00A00D6C">
        <w:t>Przeprowadzanie doświadczeń, wyciąganie i formułowanie wniosków z obserwacji.</w:t>
      </w:r>
    </w:p>
    <w:p w:rsidR="006E16E5" w:rsidRPr="00A00D6C" w:rsidRDefault="006E16E5" w:rsidP="00C7297B">
      <w:pPr>
        <w:pStyle w:val="Bullets1"/>
        <w:rPr>
          <w:b/>
        </w:rPr>
      </w:pPr>
      <w:r>
        <w:t>Rozwiązywanie zadań rachunkowych dotyczących wzoru na energię kinetyczną.</w:t>
      </w:r>
    </w:p>
    <w:p w:rsidR="00501F96" w:rsidRPr="00C7297B" w:rsidRDefault="00501F96" w:rsidP="002C3864">
      <w:pPr>
        <w:pStyle w:val="Paragraph1"/>
        <w:spacing w:after="0"/>
        <w:rPr>
          <w:b/>
        </w:rPr>
      </w:pPr>
      <w:r w:rsidRPr="00C7297B">
        <w:rPr>
          <w:b/>
        </w:rPr>
        <w:t>Cele szczegółowe – uczeń:</w:t>
      </w:r>
    </w:p>
    <w:p w:rsidR="00501F96" w:rsidRDefault="00501F96" w:rsidP="002C3864">
      <w:pPr>
        <w:pStyle w:val="Bullets1"/>
        <w:spacing w:after="0"/>
        <w:jc w:val="left"/>
      </w:pPr>
      <w:r w:rsidRPr="00A00D6C">
        <w:t xml:space="preserve">posługuje się pojęciem energii kinetycznej, wskazuje przykłady ciał mających energię kinetyczną, </w:t>
      </w:r>
    </w:p>
    <w:p w:rsidR="0092386A" w:rsidRDefault="0092386A" w:rsidP="002C3864">
      <w:pPr>
        <w:pStyle w:val="Bullets1"/>
        <w:spacing w:after="0"/>
        <w:jc w:val="left"/>
      </w:pPr>
      <w:r w:rsidRPr="00A00D6C">
        <w:t>bada doświadczalnie, od czego zależy energia kinetyczna ciała</w:t>
      </w:r>
      <w:r w:rsidR="002C3864">
        <w:t>;</w:t>
      </w:r>
      <w:r w:rsidRPr="00A00D6C">
        <w:t xml:space="preserve"> wykonuje pomiary</w:t>
      </w:r>
      <w:r w:rsidR="002C3864">
        <w:t>;</w:t>
      </w:r>
      <w:r w:rsidRPr="00A00D6C">
        <w:t xml:space="preserve"> wyciąga wnioski z doświadczeń</w:t>
      </w:r>
      <w:r w:rsidR="002C3864">
        <w:t>;</w:t>
      </w:r>
      <w:r w:rsidRPr="00A00D6C">
        <w:t xml:space="preserve"> krytycznie ocenia wyniki, </w:t>
      </w:r>
    </w:p>
    <w:p w:rsidR="0092386A" w:rsidRDefault="002C3864" w:rsidP="002C3864">
      <w:pPr>
        <w:pStyle w:val="Bullets1"/>
        <w:jc w:val="left"/>
      </w:pPr>
      <w:r>
        <w:t>podaje</w:t>
      </w:r>
      <w:r w:rsidR="0092386A">
        <w:t xml:space="preserve"> wzór na energię kinetyczną: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; wy</w:t>
      </w:r>
      <w:r w:rsidR="0092386A">
        <w:t xml:space="preserve">jaśnia </w:t>
      </w:r>
      <w:r>
        <w:t xml:space="preserve">znaczenie </w:t>
      </w:r>
      <w:r w:rsidR="00B61B17">
        <w:t>symboli</w:t>
      </w:r>
      <w:r w:rsidR="00B61B17">
        <w:t xml:space="preserve"> </w:t>
      </w:r>
      <w:r w:rsidR="0092386A">
        <w:t>użyt</w:t>
      </w:r>
      <w:r>
        <w:t>ych</w:t>
      </w:r>
      <w:r w:rsidR="0092386A">
        <w:t xml:space="preserve"> we wzorze</w:t>
      </w:r>
      <w:r>
        <w:t>,</w:t>
      </w:r>
    </w:p>
    <w:p w:rsidR="0092386A" w:rsidRPr="00A00D6C" w:rsidRDefault="0092386A" w:rsidP="002C3864">
      <w:pPr>
        <w:pStyle w:val="Bullets1"/>
        <w:jc w:val="left"/>
      </w:pPr>
      <w:r>
        <w:t>w</w:t>
      </w:r>
      <w:r w:rsidR="002C3864">
        <w:t xml:space="preserve">yjaśnia, </w:t>
      </w:r>
      <w:r>
        <w:t xml:space="preserve">jakie konsekwencje w życiu codziennym ma przedstawiona zależność energii kinetycznej od masy </w:t>
      </w:r>
      <w:r w:rsidR="002C3864">
        <w:t>i</w:t>
      </w:r>
      <w:r>
        <w:t xml:space="preserve"> prędkości ciała</w:t>
      </w:r>
      <w:r w:rsidR="002C3864">
        <w:t>,</w:t>
      </w:r>
    </w:p>
    <w:p w:rsidR="00501F96" w:rsidRPr="00A00D6C" w:rsidRDefault="0092386A" w:rsidP="002C3864">
      <w:pPr>
        <w:pStyle w:val="Bullets1"/>
        <w:jc w:val="left"/>
      </w:pPr>
      <w:r>
        <w:t>stosuje wzór na energię kinetyczną do rozwiązywania zadań rachunkowych</w:t>
      </w:r>
      <w:r w:rsidR="002C3864">
        <w:t>.</w:t>
      </w:r>
    </w:p>
    <w:p w:rsidR="00501F96" w:rsidRPr="00C7297B" w:rsidRDefault="00501F96" w:rsidP="002C3864">
      <w:pPr>
        <w:pStyle w:val="Paragraph1"/>
        <w:spacing w:after="0"/>
        <w:rPr>
          <w:b/>
        </w:rPr>
      </w:pPr>
      <w:r w:rsidRPr="00C7297B">
        <w:rPr>
          <w:b/>
        </w:rPr>
        <w:t>Metody:</w:t>
      </w:r>
    </w:p>
    <w:p w:rsidR="00501F96" w:rsidRPr="00A00D6C" w:rsidRDefault="00501F96" w:rsidP="002C3864">
      <w:pPr>
        <w:pStyle w:val="Bullets1"/>
        <w:spacing w:after="0"/>
      </w:pPr>
      <w:r w:rsidRPr="00A00D6C">
        <w:t>pokaz,</w:t>
      </w:r>
    </w:p>
    <w:p w:rsidR="00501F96" w:rsidRPr="00A00D6C" w:rsidRDefault="00501F96" w:rsidP="002C3864">
      <w:pPr>
        <w:pStyle w:val="Bullets1"/>
        <w:spacing w:after="0"/>
      </w:pPr>
      <w:r w:rsidRPr="00A00D6C">
        <w:t>obserwacje,</w:t>
      </w:r>
    </w:p>
    <w:p w:rsidR="00501F96" w:rsidRPr="00A00D6C" w:rsidRDefault="00501F96" w:rsidP="00C7297B">
      <w:pPr>
        <w:pStyle w:val="Bullets1"/>
      </w:pPr>
      <w:r w:rsidRPr="00A00D6C">
        <w:t>dyskusja,</w:t>
      </w:r>
    </w:p>
    <w:p w:rsidR="00501F96" w:rsidRPr="00A00D6C" w:rsidRDefault="00501F96" w:rsidP="00C7297B">
      <w:pPr>
        <w:pStyle w:val="Bullets1"/>
      </w:pPr>
      <w:r w:rsidRPr="00A00D6C">
        <w:t>rozwiązywanie zadań,</w:t>
      </w:r>
    </w:p>
    <w:p w:rsidR="00501F96" w:rsidRPr="00A00D6C" w:rsidRDefault="00501F96" w:rsidP="00C7297B">
      <w:pPr>
        <w:pStyle w:val="Bullets1"/>
      </w:pPr>
      <w:r w:rsidRPr="00A00D6C">
        <w:t>pogadanka.</w:t>
      </w:r>
    </w:p>
    <w:p w:rsidR="00501F96" w:rsidRPr="00C7297B" w:rsidRDefault="00501F96" w:rsidP="002C3864">
      <w:pPr>
        <w:pStyle w:val="Paragraph1"/>
        <w:spacing w:after="0"/>
        <w:rPr>
          <w:b/>
        </w:rPr>
      </w:pPr>
      <w:r w:rsidRPr="00C7297B">
        <w:rPr>
          <w:b/>
        </w:rPr>
        <w:t>Formy pracy:</w:t>
      </w:r>
    </w:p>
    <w:p w:rsidR="00501F96" w:rsidRPr="00A00D6C" w:rsidRDefault="00501F96" w:rsidP="002C3864">
      <w:pPr>
        <w:pStyle w:val="Bullets1"/>
        <w:spacing w:after="0"/>
      </w:pPr>
      <w:r w:rsidRPr="00A00D6C">
        <w:t>praca zbiorowa (z całą klasą),</w:t>
      </w:r>
    </w:p>
    <w:p w:rsidR="00501F96" w:rsidRDefault="00501F96" w:rsidP="002C3864">
      <w:pPr>
        <w:pStyle w:val="Bullets1"/>
        <w:spacing w:after="0"/>
      </w:pPr>
      <w:r w:rsidRPr="00A00D6C">
        <w:t>praca indywidualna.</w:t>
      </w:r>
    </w:p>
    <w:p w:rsidR="002C3864" w:rsidRDefault="002C3864" w:rsidP="002C3864">
      <w:pPr>
        <w:pStyle w:val="Bullets1"/>
        <w:numPr>
          <w:ilvl w:val="0"/>
          <w:numId w:val="0"/>
        </w:numPr>
        <w:spacing w:after="0"/>
        <w:ind w:left="284"/>
      </w:pPr>
    </w:p>
    <w:p w:rsidR="00501F96" w:rsidRPr="00C7297B" w:rsidRDefault="00501F96" w:rsidP="002C3864">
      <w:pPr>
        <w:pStyle w:val="Paragraph1"/>
        <w:spacing w:after="0"/>
        <w:rPr>
          <w:b/>
        </w:rPr>
      </w:pPr>
      <w:r w:rsidRPr="00C7297B">
        <w:rPr>
          <w:b/>
        </w:rPr>
        <w:t>Środki dydaktyczne:</w:t>
      </w:r>
    </w:p>
    <w:p w:rsidR="00501F96" w:rsidRPr="00A00D6C" w:rsidRDefault="00501F96" w:rsidP="002C3864">
      <w:pPr>
        <w:pStyle w:val="Bullets1"/>
        <w:spacing w:after="0"/>
      </w:pPr>
      <w:r w:rsidRPr="00A00D6C">
        <w:t>przyrządy do doświadczeń: kulki o różnych masach, równia pochyła, pudełko zapałek,</w:t>
      </w:r>
    </w:p>
    <w:p w:rsidR="00501F96" w:rsidRPr="00A00D6C" w:rsidRDefault="00501F96" w:rsidP="002C3864">
      <w:pPr>
        <w:pStyle w:val="Bullets1"/>
        <w:spacing w:after="0"/>
      </w:pPr>
      <w:r w:rsidRPr="00A00D6C">
        <w:t>tekst „Czy energia kinetyczna zależy od masy ciała”,</w:t>
      </w:r>
    </w:p>
    <w:p w:rsidR="00501F96" w:rsidRPr="001F4726" w:rsidRDefault="00501F96" w:rsidP="00C7297B">
      <w:pPr>
        <w:pStyle w:val="Bullets1"/>
      </w:pPr>
      <w:r w:rsidRPr="00A00D6C">
        <w:t>tekst „Czy energia kinetyczna zależy od prędkości ciała”,</w:t>
      </w:r>
    </w:p>
    <w:p w:rsidR="00501F96" w:rsidRPr="00A00D6C" w:rsidRDefault="00501F96" w:rsidP="00C7297B">
      <w:pPr>
        <w:pStyle w:val="Bullets1"/>
      </w:pPr>
      <w:r>
        <w:t xml:space="preserve">pokaz slajdów </w:t>
      </w:r>
      <w:r w:rsidRPr="001F4726">
        <w:t xml:space="preserve"> „Wyprowadzenie wzoru na energię kinetyczną”</w:t>
      </w:r>
      <w:r w:rsidRPr="00A00D6C">
        <w:t>,</w:t>
      </w:r>
    </w:p>
    <w:p w:rsidR="00501F96" w:rsidRPr="00A00D6C" w:rsidRDefault="00501F96" w:rsidP="00C7297B">
      <w:pPr>
        <w:pStyle w:val="Bullets1"/>
      </w:pPr>
      <w:r w:rsidRPr="00A00D6C">
        <w:t>„Zadania”,</w:t>
      </w:r>
    </w:p>
    <w:p w:rsidR="00501F96" w:rsidRPr="004E114F" w:rsidRDefault="00501F96" w:rsidP="00C7297B">
      <w:pPr>
        <w:pStyle w:val="Bullets1"/>
      </w:pPr>
      <w:r w:rsidRPr="004E114F">
        <w:t>plansza „Pytania sprawdzające”.</w:t>
      </w:r>
    </w:p>
    <w:p w:rsidR="00501F96" w:rsidRPr="00A00D6C" w:rsidRDefault="00501F96" w:rsidP="00C7297B">
      <w:pPr>
        <w:pStyle w:val="Nagwek1"/>
      </w:pPr>
      <w:r w:rsidRPr="00A00D6C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501F96" w:rsidRPr="00A00D6C" w:rsidTr="00C7297B">
        <w:trPr>
          <w:trHeight w:val="448"/>
        </w:trPr>
        <w:tc>
          <w:tcPr>
            <w:tcW w:w="4644" w:type="dxa"/>
            <w:vAlign w:val="center"/>
          </w:tcPr>
          <w:p w:rsidR="00501F96" w:rsidRPr="00A00D6C" w:rsidRDefault="00501F96" w:rsidP="00C7297B">
            <w:pPr>
              <w:spacing w:after="0"/>
              <w:rPr>
                <w:b/>
              </w:rPr>
            </w:pPr>
            <w:r w:rsidRPr="00A00D6C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501F96" w:rsidRPr="00A00D6C" w:rsidRDefault="00501F96" w:rsidP="00C7297B">
            <w:pPr>
              <w:spacing w:after="0"/>
              <w:rPr>
                <w:b/>
              </w:rPr>
            </w:pPr>
            <w:r w:rsidRPr="00A00D6C">
              <w:rPr>
                <w:b/>
              </w:rPr>
              <w:t>Uwagi, wykorzystanie środków dydaktycznych</w:t>
            </w:r>
          </w:p>
        </w:tc>
      </w:tr>
      <w:tr w:rsidR="00501F96" w:rsidRPr="00A00D6C" w:rsidTr="00200EB5">
        <w:tc>
          <w:tcPr>
            <w:tcW w:w="4644" w:type="dxa"/>
          </w:tcPr>
          <w:p w:rsidR="00F16630" w:rsidRDefault="00501F96" w:rsidP="00F1663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FA2038">
              <w:rPr>
                <w:rFonts w:asciiTheme="minorHAnsi" w:hAnsiTheme="minorHAnsi"/>
                <w:sz w:val="22"/>
                <w:szCs w:val="22"/>
              </w:rPr>
              <w:t>: C</w:t>
            </w:r>
            <w:r w:rsidR="00F16630">
              <w:rPr>
                <w:rFonts w:asciiTheme="minorHAnsi" w:hAnsiTheme="minorHAnsi"/>
                <w:sz w:val="22"/>
                <w:szCs w:val="22"/>
              </w:rPr>
              <w:t xml:space="preserve">zy poruszające się ciało </w:t>
            </w:r>
            <w:r w:rsidR="00FA2038">
              <w:rPr>
                <w:rFonts w:asciiTheme="minorHAnsi" w:hAnsiTheme="minorHAnsi"/>
                <w:sz w:val="22"/>
                <w:szCs w:val="22"/>
              </w:rPr>
              <w:t>ma</w:t>
            </w:r>
            <w:r w:rsidR="00F16630">
              <w:rPr>
                <w:rFonts w:asciiTheme="minorHAnsi" w:hAnsiTheme="minorHAnsi"/>
                <w:sz w:val="22"/>
                <w:szCs w:val="22"/>
              </w:rPr>
              <w:t xml:space="preserve"> energię</w:t>
            </w:r>
            <w:r w:rsidR="00FA20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1F96" w:rsidRPr="00C7297B" w:rsidRDefault="00FA2038" w:rsidP="00FA203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Rozważenie, </w:t>
            </w:r>
            <w:r w:rsidR="00F16630">
              <w:rPr>
                <w:rFonts w:asciiTheme="minorHAnsi" w:hAnsiTheme="minorHAnsi"/>
                <w:sz w:val="22"/>
                <w:szCs w:val="22"/>
              </w:rPr>
              <w:t>od czego może zależeć energia poruszającego się ciała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16630" w:rsidRDefault="00F16630" w:rsidP="00F1663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Przypom</w:t>
            </w:r>
            <w:r w:rsidR="00373719">
              <w:rPr>
                <w:rFonts w:asciiTheme="minorHAnsi" w:hAnsiTheme="minorHAnsi"/>
                <w:sz w:val="22"/>
                <w:szCs w:val="22"/>
              </w:rPr>
              <w:t>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enie, kiedy ciało </w:t>
            </w:r>
            <w:r w:rsidR="00FA2038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energię</w:t>
            </w:r>
            <w:r w:rsidR="00FA20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16630" w:rsidRDefault="00385767" w:rsidP="00F1663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6E6110">
              <w:rPr>
                <w:rFonts w:asciiTheme="minorHAnsi" w:hAnsiTheme="minorHAnsi"/>
                <w:sz w:val="22"/>
                <w:szCs w:val="22"/>
              </w:rPr>
              <w:t xml:space="preserve">: wykazanie,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że poruszające się ciało </w:t>
            </w:r>
            <w:r w:rsidR="00373719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energię</w:t>
            </w:r>
            <w:r w:rsidR="00373719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może wykonać pracę kosztem </w:t>
            </w:r>
            <w:r w:rsidR="00373719">
              <w:rPr>
                <w:rFonts w:asciiTheme="minorHAnsi" w:hAnsiTheme="minorHAnsi"/>
                <w:sz w:val="22"/>
                <w:szCs w:val="22"/>
              </w:rPr>
              <w:t xml:space="preserve">jej </w:t>
            </w:r>
            <w:r>
              <w:rPr>
                <w:rFonts w:asciiTheme="minorHAnsi" w:hAnsiTheme="minorHAnsi"/>
                <w:sz w:val="22"/>
                <w:szCs w:val="22"/>
              </w:rPr>
              <w:t>zmniejszenia</w:t>
            </w:r>
            <w:r w:rsidR="003737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1F96" w:rsidRPr="00C7297B" w:rsidRDefault="00373719" w:rsidP="0037371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Rozważenie</w:t>
            </w:r>
            <w:r w:rsidR="00C82EF6">
              <w:rPr>
                <w:rFonts w:asciiTheme="minorHAnsi" w:hAnsiTheme="minorHAnsi"/>
                <w:sz w:val="22"/>
                <w:szCs w:val="22"/>
              </w:rPr>
              <w:t>, czy masa i prędkość wpływa</w:t>
            </w:r>
            <w:r>
              <w:rPr>
                <w:rFonts w:asciiTheme="minorHAnsi" w:hAnsiTheme="minorHAnsi"/>
                <w:sz w:val="22"/>
                <w:szCs w:val="22"/>
              </w:rPr>
              <w:t>ją</w:t>
            </w:r>
            <w:r w:rsidR="00C82EF6">
              <w:rPr>
                <w:rFonts w:asciiTheme="minorHAnsi" w:hAnsiTheme="minorHAnsi"/>
                <w:sz w:val="22"/>
                <w:szCs w:val="22"/>
              </w:rPr>
              <w:t xml:space="preserve"> na energię poruszające</w:t>
            </w:r>
            <w:r>
              <w:rPr>
                <w:rFonts w:asciiTheme="minorHAnsi" w:hAnsiTheme="minorHAnsi"/>
                <w:sz w:val="22"/>
                <w:szCs w:val="22"/>
              </w:rPr>
              <w:t>go</w:t>
            </w:r>
            <w:r w:rsidR="00C82EF6">
              <w:rPr>
                <w:rFonts w:asciiTheme="minorHAnsi" w:hAnsiTheme="minorHAnsi"/>
                <w:sz w:val="22"/>
                <w:szCs w:val="22"/>
              </w:rPr>
              <w:t xml:space="preserve"> się ciał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C82EF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1F96" w:rsidRPr="00A00D6C" w:rsidTr="00200EB5">
        <w:tc>
          <w:tcPr>
            <w:tcW w:w="4644" w:type="dxa"/>
          </w:tcPr>
          <w:p w:rsidR="00C7297B" w:rsidRPr="00373719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719">
              <w:rPr>
                <w:rFonts w:asciiTheme="minorHAnsi" w:hAnsiTheme="minorHAnsi"/>
                <w:sz w:val="22"/>
                <w:szCs w:val="22"/>
              </w:rPr>
              <w:t xml:space="preserve">Wprowadzenie pojęcia energii kinetycznej </w:t>
            </w:r>
          </w:p>
          <w:p w:rsidR="00501F96" w:rsidRPr="00373719" w:rsidRDefault="00501F96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719">
              <w:rPr>
                <w:rFonts w:asciiTheme="minorHAnsi" w:hAnsiTheme="minorHAnsi"/>
                <w:sz w:val="22"/>
                <w:szCs w:val="22"/>
              </w:rPr>
              <w:t>– na podstawie obserwacji doświadczenia.</w:t>
            </w:r>
          </w:p>
          <w:p w:rsidR="003D3749" w:rsidRPr="00373719" w:rsidRDefault="00AE21A1" w:rsidP="00373719">
            <w:pPr>
              <w:pStyle w:val="BulletsTable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Dyskusja</w:t>
            </w:r>
            <w:r w:rsidR="00373719" w:rsidRPr="00373719">
              <w:rPr>
                <w:sz w:val="22"/>
                <w:szCs w:val="22"/>
              </w:rPr>
              <w:t>: O</w:t>
            </w:r>
            <w:r w:rsidRPr="00373719">
              <w:rPr>
                <w:sz w:val="22"/>
                <w:szCs w:val="22"/>
              </w:rPr>
              <w:t>d czego zależy energia kinetyczna.</w:t>
            </w:r>
          </w:p>
        </w:tc>
        <w:tc>
          <w:tcPr>
            <w:tcW w:w="4678" w:type="dxa"/>
          </w:tcPr>
          <w:p w:rsidR="00023371" w:rsidRDefault="00C82EF6" w:rsidP="00C82EF6">
            <w:pPr>
              <w:pStyle w:val="BulletsTable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 xml:space="preserve">Przykłady doświadczeń </w:t>
            </w:r>
            <w:r w:rsidR="00373719" w:rsidRPr="00373719">
              <w:rPr>
                <w:sz w:val="22"/>
                <w:szCs w:val="22"/>
              </w:rPr>
              <w:t>wykazujących</w:t>
            </w:r>
            <w:r w:rsidR="00023371">
              <w:rPr>
                <w:sz w:val="22"/>
                <w:szCs w:val="22"/>
              </w:rPr>
              <w:t>:</w:t>
            </w:r>
          </w:p>
          <w:p w:rsidR="00023371" w:rsidRDefault="00023371" w:rsidP="0002337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82EF6" w:rsidRPr="00373719">
              <w:rPr>
                <w:sz w:val="22"/>
                <w:szCs w:val="22"/>
              </w:rPr>
              <w:t xml:space="preserve">że poruszające się ciało </w:t>
            </w:r>
            <w:r w:rsidR="00373719" w:rsidRPr="00373719">
              <w:rPr>
                <w:sz w:val="22"/>
                <w:szCs w:val="22"/>
              </w:rPr>
              <w:t>ma</w:t>
            </w:r>
            <w:r w:rsidR="00C82EF6" w:rsidRPr="00373719">
              <w:rPr>
                <w:sz w:val="22"/>
                <w:szCs w:val="22"/>
              </w:rPr>
              <w:t xml:space="preserve"> energię (jest zdolne </w:t>
            </w:r>
            <w:r w:rsidR="00373719" w:rsidRPr="00373719">
              <w:rPr>
                <w:sz w:val="22"/>
                <w:szCs w:val="22"/>
              </w:rPr>
              <w:t xml:space="preserve">do </w:t>
            </w:r>
            <w:r w:rsidR="00C82EF6" w:rsidRPr="00373719">
              <w:rPr>
                <w:sz w:val="22"/>
                <w:szCs w:val="22"/>
              </w:rPr>
              <w:t>wykona</w:t>
            </w:r>
            <w:r w:rsidR="00373719" w:rsidRPr="00373719">
              <w:rPr>
                <w:sz w:val="22"/>
                <w:szCs w:val="22"/>
              </w:rPr>
              <w:t>nia</w:t>
            </w:r>
            <w:r w:rsidR="00C82EF6" w:rsidRPr="00373719">
              <w:rPr>
                <w:sz w:val="22"/>
                <w:szCs w:val="22"/>
              </w:rPr>
              <w:t xml:space="preserve"> prac</w:t>
            </w:r>
            <w:r w:rsidR="00373719" w:rsidRPr="00373719">
              <w:rPr>
                <w:sz w:val="22"/>
                <w:szCs w:val="22"/>
              </w:rPr>
              <w:t>y</w:t>
            </w:r>
            <w:r w:rsidR="00C82EF6" w:rsidRPr="0037371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’</w:t>
            </w:r>
          </w:p>
          <w:p w:rsidR="00C82EF6" w:rsidRPr="00373719" w:rsidRDefault="00023371" w:rsidP="0002337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2EF6" w:rsidRPr="00373719">
              <w:rPr>
                <w:sz w:val="22"/>
                <w:szCs w:val="22"/>
              </w:rPr>
              <w:t xml:space="preserve"> </w:t>
            </w:r>
            <w:r w:rsidR="00373719" w:rsidRPr="00373719">
              <w:rPr>
                <w:sz w:val="22"/>
                <w:szCs w:val="22"/>
              </w:rPr>
              <w:t>od</w:t>
            </w:r>
            <w:r w:rsidR="00C82EF6" w:rsidRPr="00373719">
              <w:rPr>
                <w:sz w:val="22"/>
                <w:szCs w:val="22"/>
              </w:rPr>
              <w:t xml:space="preserve"> czego zależy energia poruszającego się ciała.</w:t>
            </w:r>
          </w:p>
          <w:p w:rsidR="00373719" w:rsidRPr="00373719" w:rsidRDefault="00C82EF6" w:rsidP="00C82EF6">
            <w:pPr>
              <w:pStyle w:val="BulletsTabl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 xml:space="preserve">Kulkę staczamy z równi pochyłej. </w:t>
            </w:r>
            <w:r w:rsidR="00F13E24" w:rsidRPr="00373719">
              <w:rPr>
                <w:sz w:val="22"/>
                <w:szCs w:val="22"/>
              </w:rPr>
              <w:t xml:space="preserve">Staczająca się kulka przesuwa </w:t>
            </w:r>
            <w:r w:rsidR="00023371">
              <w:rPr>
                <w:sz w:val="22"/>
                <w:szCs w:val="22"/>
              </w:rPr>
              <w:t xml:space="preserve">przedmiot </w:t>
            </w:r>
            <w:r w:rsidR="00F13E24" w:rsidRPr="00373719">
              <w:rPr>
                <w:sz w:val="22"/>
                <w:szCs w:val="22"/>
              </w:rPr>
              <w:t xml:space="preserve">znajdujący się </w:t>
            </w:r>
            <w:r w:rsidR="00831BC3">
              <w:rPr>
                <w:sz w:val="22"/>
                <w:szCs w:val="22"/>
              </w:rPr>
              <w:t>u podstawy</w:t>
            </w:r>
            <w:r w:rsidR="00F13E24" w:rsidRPr="00373719">
              <w:rPr>
                <w:sz w:val="22"/>
                <w:szCs w:val="22"/>
              </w:rPr>
              <w:t xml:space="preserve"> równi, więc wykonywana jest praca</w:t>
            </w:r>
            <w:r w:rsidR="00373719" w:rsidRPr="00373719">
              <w:rPr>
                <w:sz w:val="22"/>
                <w:szCs w:val="22"/>
              </w:rPr>
              <w:t>.</w:t>
            </w:r>
          </w:p>
          <w:p w:rsidR="00C82EF6" w:rsidRPr="00373719" w:rsidRDefault="00373719" w:rsidP="00373719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W</w:t>
            </w:r>
            <w:r w:rsidR="00F13E24" w:rsidRPr="00373719">
              <w:rPr>
                <w:sz w:val="22"/>
                <w:szCs w:val="22"/>
              </w:rPr>
              <w:t>niosek</w:t>
            </w:r>
            <w:r w:rsidRPr="00373719">
              <w:rPr>
                <w:sz w:val="22"/>
                <w:szCs w:val="22"/>
              </w:rPr>
              <w:t>: Po</w:t>
            </w:r>
            <w:r w:rsidR="00F13E24" w:rsidRPr="00373719">
              <w:rPr>
                <w:sz w:val="22"/>
                <w:szCs w:val="22"/>
              </w:rPr>
              <w:t xml:space="preserve">ruszające się ciała </w:t>
            </w:r>
            <w:r w:rsidRPr="00373719">
              <w:rPr>
                <w:sz w:val="22"/>
                <w:szCs w:val="22"/>
              </w:rPr>
              <w:t>mają</w:t>
            </w:r>
            <w:r w:rsidR="00F13E24" w:rsidRPr="00373719">
              <w:rPr>
                <w:sz w:val="22"/>
                <w:szCs w:val="22"/>
              </w:rPr>
              <w:t xml:space="preserve"> energię</w:t>
            </w:r>
            <w:r w:rsidRPr="00373719">
              <w:rPr>
                <w:sz w:val="22"/>
                <w:szCs w:val="22"/>
              </w:rPr>
              <w:t>.</w:t>
            </w:r>
          </w:p>
          <w:p w:rsidR="00373719" w:rsidRPr="00373719" w:rsidRDefault="00D14EB0" w:rsidP="00C82EF6">
            <w:pPr>
              <w:pStyle w:val="BulletsTabl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Ustawiamy na ławce niewielki przedmiot</w:t>
            </w:r>
            <w:r w:rsidR="00373719" w:rsidRPr="00373719">
              <w:rPr>
                <w:sz w:val="22"/>
                <w:szCs w:val="22"/>
              </w:rPr>
              <w:t>. N</w:t>
            </w:r>
            <w:r w:rsidRPr="00373719">
              <w:rPr>
                <w:sz w:val="22"/>
                <w:szCs w:val="22"/>
              </w:rPr>
              <w:t>adajemy kulce pewną prędkość</w:t>
            </w:r>
            <w:r w:rsidR="00373719" w:rsidRPr="00373719">
              <w:rPr>
                <w:sz w:val="22"/>
                <w:szCs w:val="22"/>
              </w:rPr>
              <w:t>,</w:t>
            </w:r>
            <w:r w:rsidRPr="00373719">
              <w:rPr>
                <w:sz w:val="22"/>
                <w:szCs w:val="22"/>
              </w:rPr>
              <w:t xml:space="preserve"> aby toczyła się w stronę przedmiotu</w:t>
            </w:r>
            <w:r w:rsidR="00373719" w:rsidRPr="00373719">
              <w:rPr>
                <w:sz w:val="22"/>
                <w:szCs w:val="22"/>
              </w:rPr>
              <w:t>. N</w:t>
            </w:r>
            <w:r w:rsidRPr="00373719">
              <w:rPr>
                <w:sz w:val="22"/>
                <w:szCs w:val="22"/>
              </w:rPr>
              <w:t xml:space="preserve">astępnie </w:t>
            </w:r>
            <w:r w:rsidR="00023371">
              <w:rPr>
                <w:sz w:val="22"/>
                <w:szCs w:val="22"/>
              </w:rPr>
              <w:t xml:space="preserve">tej samej kulce </w:t>
            </w:r>
            <w:r w:rsidRPr="00373719">
              <w:rPr>
                <w:sz w:val="22"/>
                <w:szCs w:val="22"/>
              </w:rPr>
              <w:t xml:space="preserve">nadajemy większą prędkość. W przypadku większej prędkości kulki </w:t>
            </w:r>
            <w:r w:rsidR="00DC1AA6" w:rsidRPr="00373719">
              <w:rPr>
                <w:sz w:val="22"/>
                <w:szCs w:val="22"/>
              </w:rPr>
              <w:t>przemiot jest przesuwany na większą odległość</w:t>
            </w:r>
            <w:r w:rsidR="00373719" w:rsidRPr="00373719">
              <w:rPr>
                <w:sz w:val="22"/>
                <w:szCs w:val="22"/>
              </w:rPr>
              <w:t>.</w:t>
            </w:r>
          </w:p>
          <w:p w:rsidR="00F13E24" w:rsidRPr="00373719" w:rsidRDefault="00373719" w:rsidP="00373719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W</w:t>
            </w:r>
            <w:r w:rsidR="00DC1AA6" w:rsidRPr="00373719">
              <w:rPr>
                <w:sz w:val="22"/>
                <w:szCs w:val="22"/>
              </w:rPr>
              <w:t>niosek</w:t>
            </w:r>
            <w:r w:rsidRPr="00373719">
              <w:rPr>
                <w:sz w:val="22"/>
                <w:szCs w:val="22"/>
              </w:rPr>
              <w:t>: I</w:t>
            </w:r>
            <w:r w:rsidR="00DC1AA6" w:rsidRPr="00373719">
              <w:rPr>
                <w:sz w:val="22"/>
                <w:szCs w:val="22"/>
              </w:rPr>
              <w:t>m większa prędkość poruszającego się ciała</w:t>
            </w:r>
            <w:r w:rsidRPr="00373719">
              <w:rPr>
                <w:sz w:val="22"/>
                <w:szCs w:val="22"/>
              </w:rPr>
              <w:t>,</w:t>
            </w:r>
            <w:r w:rsidR="00DC1AA6" w:rsidRPr="00373719">
              <w:rPr>
                <w:sz w:val="22"/>
                <w:szCs w:val="22"/>
              </w:rPr>
              <w:t xml:space="preserve"> tym większa jest jego energia kinetyczna.</w:t>
            </w:r>
          </w:p>
          <w:p w:rsidR="00373719" w:rsidRPr="00373719" w:rsidRDefault="00902747" w:rsidP="00C82EF6">
            <w:pPr>
              <w:pStyle w:val="BulletsTable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 xml:space="preserve">Z równi pochyłej z tej samej wysokości staczamy kulki o różnych masach. </w:t>
            </w:r>
            <w:r w:rsidR="00023371">
              <w:rPr>
                <w:sz w:val="22"/>
                <w:szCs w:val="22"/>
              </w:rPr>
              <w:t>U</w:t>
            </w:r>
            <w:r w:rsidRPr="00373719">
              <w:rPr>
                <w:sz w:val="22"/>
                <w:szCs w:val="22"/>
              </w:rPr>
              <w:t xml:space="preserve">derzają </w:t>
            </w:r>
            <w:r w:rsidR="00023371">
              <w:rPr>
                <w:sz w:val="22"/>
                <w:szCs w:val="22"/>
              </w:rPr>
              <w:t xml:space="preserve">one </w:t>
            </w:r>
            <w:r w:rsidRPr="00373719">
              <w:rPr>
                <w:sz w:val="22"/>
                <w:szCs w:val="22"/>
              </w:rPr>
              <w:t xml:space="preserve">w niewielki przedmiot </w:t>
            </w:r>
          </w:p>
          <w:p w:rsidR="00902747" w:rsidRPr="00373719" w:rsidRDefault="00902747" w:rsidP="00373719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u podstawy równi. Łatwo zauważyć</w:t>
            </w:r>
            <w:r w:rsidR="00373719" w:rsidRPr="00373719">
              <w:rPr>
                <w:sz w:val="22"/>
                <w:szCs w:val="22"/>
              </w:rPr>
              <w:t>,</w:t>
            </w:r>
            <w:r w:rsidRPr="00373719">
              <w:rPr>
                <w:sz w:val="22"/>
                <w:szCs w:val="22"/>
              </w:rPr>
              <w:t xml:space="preserve"> że poruszają się one z t</w:t>
            </w:r>
            <w:r w:rsidR="00373719" w:rsidRPr="00373719">
              <w:rPr>
                <w:sz w:val="22"/>
                <w:szCs w:val="22"/>
              </w:rPr>
              <w:t>aką s</w:t>
            </w:r>
            <w:r w:rsidRPr="00373719">
              <w:rPr>
                <w:sz w:val="22"/>
                <w:szCs w:val="22"/>
              </w:rPr>
              <w:t>amą prędkością, a przesunięcie przedmiotu jest tym większe</w:t>
            </w:r>
            <w:r w:rsidR="00373719" w:rsidRPr="00373719">
              <w:rPr>
                <w:sz w:val="22"/>
                <w:szCs w:val="22"/>
              </w:rPr>
              <w:t>,</w:t>
            </w:r>
            <w:r w:rsidRPr="00373719">
              <w:rPr>
                <w:sz w:val="22"/>
                <w:szCs w:val="22"/>
              </w:rPr>
              <w:t xml:space="preserve"> im większa jest masa kulki.</w:t>
            </w:r>
            <w:r w:rsidR="00E52D63" w:rsidRPr="00373719">
              <w:rPr>
                <w:sz w:val="22"/>
                <w:szCs w:val="22"/>
              </w:rPr>
              <w:t xml:space="preserve"> Wniosek</w:t>
            </w:r>
            <w:r w:rsidR="00373719" w:rsidRPr="00373719">
              <w:rPr>
                <w:sz w:val="22"/>
                <w:szCs w:val="22"/>
              </w:rPr>
              <w:t>: E</w:t>
            </w:r>
            <w:r w:rsidR="00E52D63" w:rsidRPr="00373719">
              <w:rPr>
                <w:sz w:val="22"/>
                <w:szCs w:val="22"/>
              </w:rPr>
              <w:t>nergia kinetyczna zależy od masy ciała.</w:t>
            </w:r>
          </w:p>
          <w:p w:rsidR="00501F96" w:rsidRPr="00373719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719">
              <w:rPr>
                <w:rFonts w:asciiTheme="minorHAnsi" w:hAnsiTheme="minorHAnsi"/>
                <w:sz w:val="22"/>
                <w:szCs w:val="22"/>
              </w:rPr>
              <w:t xml:space="preserve">Energia kinetyczna to energia, </w:t>
            </w:r>
            <w:r w:rsidR="00373719" w:rsidRPr="00373719">
              <w:rPr>
                <w:rFonts w:asciiTheme="minorHAnsi" w:hAnsiTheme="minorHAnsi"/>
                <w:sz w:val="22"/>
                <w:szCs w:val="22"/>
              </w:rPr>
              <w:t>jak</w:t>
            </w:r>
            <w:r w:rsidR="00023371">
              <w:rPr>
                <w:rFonts w:asciiTheme="minorHAnsi" w:hAnsiTheme="minorHAnsi"/>
                <w:sz w:val="22"/>
                <w:szCs w:val="22"/>
              </w:rPr>
              <w:t>ą</w:t>
            </w:r>
            <w:r w:rsidRPr="00373719">
              <w:rPr>
                <w:rFonts w:asciiTheme="minorHAnsi" w:hAnsiTheme="minorHAnsi"/>
                <w:sz w:val="22"/>
                <w:szCs w:val="22"/>
              </w:rPr>
              <w:t xml:space="preserve"> mają ciała w ruchu.</w:t>
            </w:r>
          </w:p>
          <w:p w:rsidR="00373719" w:rsidRDefault="00373719" w:rsidP="00341D9C">
            <w:pPr>
              <w:pStyle w:val="BulletsTable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Wykorzystanie tekst</w:t>
            </w:r>
            <w:r>
              <w:rPr>
                <w:sz w:val="22"/>
                <w:szCs w:val="22"/>
              </w:rPr>
              <w:t>u</w:t>
            </w:r>
            <w:r w:rsidR="00341D9C" w:rsidRPr="00373719">
              <w:rPr>
                <w:sz w:val="22"/>
                <w:szCs w:val="22"/>
              </w:rPr>
              <w:t xml:space="preserve"> „Czy energia kinetyczna zależy od masy ciała”</w:t>
            </w:r>
            <w:r>
              <w:rPr>
                <w:sz w:val="22"/>
                <w:szCs w:val="22"/>
              </w:rPr>
              <w:t>.</w:t>
            </w:r>
          </w:p>
          <w:p w:rsidR="00341D9C" w:rsidRPr="00373719" w:rsidRDefault="00373719" w:rsidP="00341D9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tekstu</w:t>
            </w:r>
            <w:r w:rsidR="00341D9C" w:rsidRPr="00373719">
              <w:rPr>
                <w:sz w:val="22"/>
                <w:szCs w:val="22"/>
              </w:rPr>
              <w:t xml:space="preserve"> „Czy energia kinetyczna zależy od prędkości ciała”</w:t>
            </w:r>
            <w:r w:rsidRPr="00373719">
              <w:rPr>
                <w:sz w:val="22"/>
                <w:szCs w:val="22"/>
              </w:rPr>
              <w:t>.</w:t>
            </w:r>
          </w:p>
          <w:p w:rsidR="00501F96" w:rsidRPr="00373719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719">
              <w:rPr>
                <w:rFonts w:asciiTheme="minorHAnsi" w:hAnsiTheme="minorHAnsi"/>
                <w:sz w:val="22"/>
                <w:szCs w:val="22"/>
              </w:rPr>
              <w:t xml:space="preserve">Wprowadzenie oznaczenia: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Pr="003737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73719" w:rsidRPr="00373719" w:rsidRDefault="00501F96" w:rsidP="00373719">
            <w:pPr>
              <w:pStyle w:val="BulletsTable"/>
              <w:rPr>
                <w:sz w:val="22"/>
                <w:szCs w:val="22"/>
              </w:rPr>
            </w:pPr>
            <w:r w:rsidRPr="00373719">
              <w:rPr>
                <w:sz w:val="22"/>
                <w:szCs w:val="22"/>
              </w:rPr>
              <w:t>Wnios</w:t>
            </w:r>
            <w:r w:rsidR="00373719">
              <w:rPr>
                <w:sz w:val="22"/>
                <w:szCs w:val="22"/>
              </w:rPr>
              <w:t>ek</w:t>
            </w:r>
            <w:r w:rsidRPr="00373719">
              <w:rPr>
                <w:sz w:val="22"/>
                <w:szCs w:val="22"/>
              </w:rPr>
              <w:t xml:space="preserve"> z obserwacji doświadczenia</w:t>
            </w:r>
            <w:r w:rsidR="00023371">
              <w:rPr>
                <w:sz w:val="22"/>
                <w:szCs w:val="22"/>
              </w:rPr>
              <w:t>:</w:t>
            </w:r>
          </w:p>
          <w:p w:rsidR="00373719" w:rsidRPr="00373719" w:rsidRDefault="00373719" w:rsidP="0002337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719">
              <w:rPr>
                <w:rFonts w:asciiTheme="minorHAnsi" w:hAnsiTheme="minorHAnsi"/>
                <w:sz w:val="22"/>
                <w:szCs w:val="22"/>
              </w:rPr>
              <w:t>E</w:t>
            </w:r>
            <w:r w:rsidR="00501F96" w:rsidRPr="00373719">
              <w:rPr>
                <w:rFonts w:asciiTheme="minorHAnsi" w:hAnsiTheme="minorHAnsi"/>
                <w:sz w:val="22"/>
                <w:szCs w:val="22"/>
              </w:rPr>
              <w:t xml:space="preserve">nergia kinetyczna zależy od prędkości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masy </w:t>
            </w:r>
            <w:r w:rsidR="00501F96" w:rsidRPr="00373719">
              <w:rPr>
                <w:rFonts w:asciiTheme="minorHAnsi" w:hAnsiTheme="minorHAnsi"/>
                <w:sz w:val="22"/>
                <w:szCs w:val="22"/>
              </w:rPr>
              <w:t>ciała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1F96" w:rsidRPr="00A00D6C" w:rsidTr="00200EB5">
        <w:tc>
          <w:tcPr>
            <w:tcW w:w="4644" w:type="dxa"/>
          </w:tcPr>
          <w:p w:rsidR="00501F96" w:rsidRPr="00C7297B" w:rsidRDefault="00501F96" w:rsidP="0037371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lastRenderedPageBreak/>
              <w:t>W</w:t>
            </w:r>
            <w:r w:rsidR="00023371">
              <w:rPr>
                <w:rFonts w:asciiTheme="minorHAnsi" w:hAnsiTheme="minorHAnsi"/>
                <w:sz w:val="22"/>
                <w:szCs w:val="22"/>
              </w:rPr>
              <w:t>y</w:t>
            </w:r>
            <w:r w:rsidRPr="00C7297B">
              <w:rPr>
                <w:rFonts w:asciiTheme="minorHAnsi" w:hAnsiTheme="minorHAnsi"/>
                <w:sz w:val="22"/>
                <w:szCs w:val="22"/>
              </w:rPr>
              <w:t>prowadzenie wzoru na energi</w:t>
            </w:r>
            <w:r w:rsidR="00373719">
              <w:rPr>
                <w:rFonts w:asciiTheme="minorHAnsi" w:hAnsiTheme="minorHAnsi"/>
                <w:sz w:val="22"/>
                <w:szCs w:val="22"/>
              </w:rPr>
              <w:t>ę</w:t>
            </w:r>
            <w:r w:rsidRPr="00C7297B">
              <w:rPr>
                <w:rFonts w:asciiTheme="minorHAnsi" w:hAnsiTheme="minorHAnsi"/>
                <w:sz w:val="22"/>
                <w:szCs w:val="22"/>
              </w:rPr>
              <w:t xml:space="preserve"> kinetyczn</w:t>
            </w:r>
            <w:r w:rsidR="00373719">
              <w:rPr>
                <w:rFonts w:asciiTheme="minorHAnsi" w:hAnsiTheme="minorHAnsi"/>
                <w:sz w:val="22"/>
                <w:szCs w:val="22"/>
              </w:rPr>
              <w:t>ą</w:t>
            </w:r>
            <w:r w:rsidRPr="00C7297B">
              <w:rPr>
                <w:rFonts w:asciiTheme="minorHAnsi" w:hAnsiTheme="minorHAnsi"/>
                <w:sz w:val="22"/>
                <w:szCs w:val="22"/>
              </w:rPr>
              <w:t xml:space="preserve"> ciała: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C7297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01F96" w:rsidRPr="00023371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Zdolniejszym uczniom warto podać wyprowadzenie wzoru – </w:t>
            </w:r>
            <w:r w:rsidRPr="00023371">
              <w:rPr>
                <w:rFonts w:asciiTheme="minorHAnsi" w:hAnsiTheme="minorHAnsi"/>
                <w:sz w:val="22"/>
                <w:szCs w:val="22"/>
                <w:highlight w:val="yellow"/>
              </w:rPr>
              <w:t>pokaz slajdów „Wyprowadzenie wzoru na energię kinetyczną”.</w:t>
            </w:r>
          </w:p>
          <w:p w:rsidR="00C7297B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Warto omówić konsekwencje tej zależności</w:t>
            </w:r>
          </w:p>
          <w:p w:rsidR="005115AB" w:rsidRDefault="00501F96" w:rsidP="00023371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w życiu codziennym – jeśli prędkość pojazdu rośnie dwukrotnie, to jego energia kinetyczna wzrasta czterokrotnie</w:t>
            </w:r>
            <w:r w:rsidR="005115AB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C7297B">
              <w:rPr>
                <w:rFonts w:asciiTheme="minorHAnsi" w:hAnsiTheme="minorHAnsi"/>
                <w:sz w:val="22"/>
                <w:szCs w:val="22"/>
              </w:rPr>
              <w:t>oznacza to, że aby pojazd zatrzymać, trzeba wykonać cztery razy większą pracę.</w:t>
            </w:r>
          </w:p>
          <w:p w:rsidR="00023371" w:rsidRPr="00C7297B" w:rsidRDefault="00023371" w:rsidP="00023371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1F96" w:rsidRPr="00A00D6C" w:rsidTr="00200EB5">
        <w:tc>
          <w:tcPr>
            <w:tcW w:w="4644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501F96" w:rsidRPr="00A00D6C" w:rsidTr="00200EB5">
        <w:tc>
          <w:tcPr>
            <w:tcW w:w="4644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C7297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FF75A6" w:rsidRDefault="00FF75A6" w:rsidP="00FF75A6">
      <w:pPr>
        <w:pStyle w:val="Nagwek1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FF75A6" w:rsidRDefault="00FF75A6" w:rsidP="00FF75A6">
      <w:pPr>
        <w:pStyle w:val="Numbers1"/>
      </w:pPr>
      <w:r>
        <w:t>Wyjaśnij, kiedy ciało ma energię.</w:t>
      </w:r>
    </w:p>
    <w:p w:rsidR="00FF75A6" w:rsidRDefault="00FF75A6" w:rsidP="00FF75A6">
      <w:pPr>
        <w:pStyle w:val="Numbers1"/>
      </w:pPr>
      <w:r>
        <w:t>Wyjaśnij, kiedy ciało ma energię kinetyczną. W jaki sposób można nadać ciału energię kinetyczną?</w:t>
      </w:r>
    </w:p>
    <w:p w:rsidR="00FF75A6" w:rsidRDefault="00FF75A6" w:rsidP="00FF75A6">
      <w:pPr>
        <w:pStyle w:val="Numbers1"/>
      </w:pPr>
      <w:r>
        <w:t>Wykaż, posługując się przykładem, że energia kinetyczna ciała rośnie kosztem wykonania pracy.</w:t>
      </w:r>
    </w:p>
    <w:p w:rsidR="00FF75A6" w:rsidRDefault="00FF75A6" w:rsidP="00FF75A6">
      <w:pPr>
        <w:pStyle w:val="Numbers1"/>
      </w:pPr>
      <w:r>
        <w:t>Podaj trzy przykłady wykonywania przez ciało pracy kosztem energii kinetycznej.</w:t>
      </w:r>
    </w:p>
    <w:p w:rsidR="00FF75A6" w:rsidRDefault="00FF75A6" w:rsidP="00FF75A6">
      <w:pPr>
        <w:pStyle w:val="Numbers1"/>
      </w:pPr>
      <w:r>
        <w:t>Podaj podstawową jednostkę energii kinetycznej.</w:t>
      </w:r>
    </w:p>
    <w:p w:rsidR="00FF75A6" w:rsidRDefault="00FF75A6" w:rsidP="00FF75A6">
      <w:pPr>
        <w:pStyle w:val="Numbers1"/>
      </w:pPr>
      <w:r>
        <w:t>Wyjaśnij, od czego zależy energia kinetyczna poruszającego się ciała.</w:t>
      </w:r>
    </w:p>
    <w:p w:rsidR="00FF75A6" w:rsidRDefault="00FF75A6" w:rsidP="00FF75A6">
      <w:pPr>
        <w:pStyle w:val="Numbers1"/>
      </w:pPr>
      <w:r>
        <w:t>Wyjaśnij zależność energii kinetycznej ciała:</w:t>
      </w:r>
    </w:p>
    <w:p w:rsidR="00FF75A6" w:rsidRDefault="00FF75A6" w:rsidP="00FF75A6">
      <w:pPr>
        <w:pStyle w:val="Numbers1"/>
        <w:numPr>
          <w:ilvl w:val="0"/>
          <w:numId w:val="0"/>
        </w:numPr>
        <w:ind w:left="284"/>
      </w:pPr>
      <w:r>
        <w:t>a) od jego masy. Jak można to potwierdzić doświadczalnie?</w:t>
      </w:r>
    </w:p>
    <w:p w:rsidR="008264BA" w:rsidRPr="008264BA" w:rsidRDefault="00FF75A6" w:rsidP="004F5500">
      <w:pPr>
        <w:pStyle w:val="Numbers1"/>
        <w:numPr>
          <w:ilvl w:val="0"/>
          <w:numId w:val="0"/>
        </w:numPr>
        <w:ind w:left="284"/>
      </w:pPr>
      <w:r>
        <w:t>b) od wartości prędkości ciała. Jak można to potwierdzić doświadczalnie?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14" w:rsidRDefault="008A2714" w:rsidP="00A814E0">
      <w:pPr>
        <w:spacing w:after="0" w:line="240" w:lineRule="auto"/>
      </w:pPr>
      <w:r>
        <w:separator/>
      </w:r>
    </w:p>
  </w:endnote>
  <w:endnote w:type="continuationSeparator" w:id="1">
    <w:p w:rsidR="008A2714" w:rsidRDefault="008A2714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14" w:rsidRDefault="008A2714" w:rsidP="00A814E0">
      <w:pPr>
        <w:spacing w:after="0" w:line="240" w:lineRule="auto"/>
      </w:pPr>
      <w:r>
        <w:separator/>
      </w:r>
    </w:p>
  </w:footnote>
  <w:footnote w:type="continuationSeparator" w:id="1">
    <w:p w:rsidR="008A2714" w:rsidRDefault="008A2714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1204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12049">
          <w:fldChar w:fldCharType="begin"/>
        </w:r>
        <w:r w:rsidR="00343831">
          <w:instrText xml:space="preserve"> PAGE   \* MERGEFORMAT </w:instrText>
        </w:r>
        <w:r w:rsidRPr="00112049">
          <w:fldChar w:fldCharType="separate"/>
        </w:r>
        <w:r w:rsidR="00023371" w:rsidRPr="00023371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EBBC1BD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EE052E"/>
    <w:multiLevelType w:val="hybridMultilevel"/>
    <w:tmpl w:val="BB9827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E49FD"/>
    <w:multiLevelType w:val="hybridMultilevel"/>
    <w:tmpl w:val="75EC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05BD7"/>
    <w:multiLevelType w:val="singleLevel"/>
    <w:tmpl w:val="A4083A0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370680B"/>
    <w:multiLevelType w:val="hybridMultilevel"/>
    <w:tmpl w:val="84EA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  <w:lvlOverride w:ilvl="0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23371"/>
    <w:rsid w:val="00047E3D"/>
    <w:rsid w:val="000C1FCD"/>
    <w:rsid w:val="00112049"/>
    <w:rsid w:val="001541B6"/>
    <w:rsid w:val="00155FE0"/>
    <w:rsid w:val="00166E7A"/>
    <w:rsid w:val="00171743"/>
    <w:rsid w:val="001870A6"/>
    <w:rsid w:val="001A0A3A"/>
    <w:rsid w:val="001C6DB5"/>
    <w:rsid w:val="001E3382"/>
    <w:rsid w:val="002060DE"/>
    <w:rsid w:val="00216E6F"/>
    <w:rsid w:val="0026227C"/>
    <w:rsid w:val="002C0AC4"/>
    <w:rsid w:val="002C3864"/>
    <w:rsid w:val="002D3DB6"/>
    <w:rsid w:val="002E579D"/>
    <w:rsid w:val="00336647"/>
    <w:rsid w:val="00341ADA"/>
    <w:rsid w:val="00341D9C"/>
    <w:rsid w:val="00343831"/>
    <w:rsid w:val="00352363"/>
    <w:rsid w:val="003667A1"/>
    <w:rsid w:val="00373045"/>
    <w:rsid w:val="00373719"/>
    <w:rsid w:val="00385767"/>
    <w:rsid w:val="003C27D5"/>
    <w:rsid w:val="003C6074"/>
    <w:rsid w:val="003D0CEF"/>
    <w:rsid w:val="003D3749"/>
    <w:rsid w:val="00430D6C"/>
    <w:rsid w:val="004418C1"/>
    <w:rsid w:val="004869FD"/>
    <w:rsid w:val="0049210E"/>
    <w:rsid w:val="0049441C"/>
    <w:rsid w:val="004B5B44"/>
    <w:rsid w:val="004F5500"/>
    <w:rsid w:val="00501F96"/>
    <w:rsid w:val="005115AB"/>
    <w:rsid w:val="005657E1"/>
    <w:rsid w:val="00570352"/>
    <w:rsid w:val="005A6C44"/>
    <w:rsid w:val="005C5746"/>
    <w:rsid w:val="005F54CB"/>
    <w:rsid w:val="0060609B"/>
    <w:rsid w:val="00660D6B"/>
    <w:rsid w:val="00673BC4"/>
    <w:rsid w:val="00693221"/>
    <w:rsid w:val="006948A4"/>
    <w:rsid w:val="006A2753"/>
    <w:rsid w:val="006E16E5"/>
    <w:rsid w:val="006E6110"/>
    <w:rsid w:val="0077682D"/>
    <w:rsid w:val="00794E3F"/>
    <w:rsid w:val="007A143E"/>
    <w:rsid w:val="007D46B4"/>
    <w:rsid w:val="007D6124"/>
    <w:rsid w:val="007E0F0F"/>
    <w:rsid w:val="00807B51"/>
    <w:rsid w:val="008264BA"/>
    <w:rsid w:val="00831BC3"/>
    <w:rsid w:val="008415FB"/>
    <w:rsid w:val="00862721"/>
    <w:rsid w:val="00890B29"/>
    <w:rsid w:val="00895ED9"/>
    <w:rsid w:val="00896E21"/>
    <w:rsid w:val="00897CFB"/>
    <w:rsid w:val="008A2714"/>
    <w:rsid w:val="008D5084"/>
    <w:rsid w:val="00902747"/>
    <w:rsid w:val="0092386A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E21A1"/>
    <w:rsid w:val="00B03865"/>
    <w:rsid w:val="00B108B2"/>
    <w:rsid w:val="00B44222"/>
    <w:rsid w:val="00B61B17"/>
    <w:rsid w:val="00B77BF0"/>
    <w:rsid w:val="00B94767"/>
    <w:rsid w:val="00B9548A"/>
    <w:rsid w:val="00BB2079"/>
    <w:rsid w:val="00BF020A"/>
    <w:rsid w:val="00C048F4"/>
    <w:rsid w:val="00C45B22"/>
    <w:rsid w:val="00C52DAC"/>
    <w:rsid w:val="00C7297B"/>
    <w:rsid w:val="00C822DD"/>
    <w:rsid w:val="00C82EF6"/>
    <w:rsid w:val="00CA4E84"/>
    <w:rsid w:val="00D14EB0"/>
    <w:rsid w:val="00D3326F"/>
    <w:rsid w:val="00D44EAA"/>
    <w:rsid w:val="00D4677E"/>
    <w:rsid w:val="00D628DE"/>
    <w:rsid w:val="00D67800"/>
    <w:rsid w:val="00D76C28"/>
    <w:rsid w:val="00DC17A2"/>
    <w:rsid w:val="00DC1AA6"/>
    <w:rsid w:val="00DF195A"/>
    <w:rsid w:val="00DF50B5"/>
    <w:rsid w:val="00E0521F"/>
    <w:rsid w:val="00E17AD0"/>
    <w:rsid w:val="00E52D63"/>
    <w:rsid w:val="00E660D9"/>
    <w:rsid w:val="00E82F3F"/>
    <w:rsid w:val="00ED0D41"/>
    <w:rsid w:val="00F02B19"/>
    <w:rsid w:val="00F13E24"/>
    <w:rsid w:val="00F1467D"/>
    <w:rsid w:val="00F16630"/>
    <w:rsid w:val="00F40831"/>
    <w:rsid w:val="00F4393E"/>
    <w:rsid w:val="00F70386"/>
    <w:rsid w:val="00F868BE"/>
    <w:rsid w:val="00FA2038"/>
    <w:rsid w:val="00FB205B"/>
    <w:rsid w:val="00FE5FFC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24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9F8C-820E-4ECF-80F5-BD6E96E3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35</cp:revision>
  <cp:lastPrinted>2014-04-08T18:45:00Z</cp:lastPrinted>
  <dcterms:created xsi:type="dcterms:W3CDTF">2014-04-03T18:54:00Z</dcterms:created>
  <dcterms:modified xsi:type="dcterms:W3CDTF">2014-08-10T19:16:00Z</dcterms:modified>
</cp:coreProperties>
</file>