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16E6F" w:rsidRDefault="00216E6F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16E6F">
        <w:rPr>
          <w:bCs/>
          <w:caps/>
          <w:color w:val="365F91" w:themeColor="accent1" w:themeShade="BF"/>
          <w:sz w:val="44"/>
          <w:szCs w:val="44"/>
        </w:rPr>
        <w:t>Opory ruchu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B44222" w:rsidRPr="00216E6F" w:rsidRDefault="00B44222" w:rsidP="00216E6F">
      <w:pPr>
        <w:pStyle w:val="Nagwek1"/>
      </w:pPr>
      <w:r w:rsidRPr="00216E6F">
        <w:lastRenderedPageBreak/>
        <w:t>Opory ruchu – scenariusz lekcji</w:t>
      </w:r>
    </w:p>
    <w:p w:rsidR="00B44222" w:rsidRPr="00F53331" w:rsidRDefault="00B44222" w:rsidP="00216E6F">
      <w:pPr>
        <w:pStyle w:val="Paragraph1"/>
      </w:pPr>
      <w:r w:rsidRPr="00613AE1">
        <w:rPr>
          <w:b/>
          <w:bCs/>
        </w:rPr>
        <w:t>Czas</w:t>
      </w:r>
      <w:r w:rsidRPr="00F53331">
        <w:rPr>
          <w:bCs/>
        </w:rPr>
        <w:t>:</w:t>
      </w:r>
      <w:r w:rsidRPr="00F53331">
        <w:t xml:space="preserve"> 45 minut</w:t>
      </w:r>
    </w:p>
    <w:p w:rsidR="00B44222" w:rsidRPr="00F53331" w:rsidRDefault="00B44222" w:rsidP="00CB13CD">
      <w:pPr>
        <w:pStyle w:val="Paragraph1"/>
        <w:spacing w:after="0"/>
      </w:pPr>
      <w:r w:rsidRPr="00F53331">
        <w:rPr>
          <w:b/>
          <w:bCs/>
        </w:rPr>
        <w:t>Cele ogólne</w:t>
      </w:r>
    </w:p>
    <w:p w:rsidR="0070282C" w:rsidRDefault="0070282C" w:rsidP="00D32482">
      <w:pPr>
        <w:pStyle w:val="Bullets1"/>
        <w:spacing w:after="0" w:line="276" w:lineRule="auto"/>
      </w:pPr>
      <w:r>
        <w:t>Wprowadzenie pojęcia oporów ruchu</w:t>
      </w:r>
      <w:r w:rsidR="00CB13CD">
        <w:t>.</w:t>
      </w:r>
    </w:p>
    <w:p w:rsidR="00B44222" w:rsidRDefault="00B44222" w:rsidP="00D32482">
      <w:pPr>
        <w:pStyle w:val="Bullets1"/>
        <w:spacing w:after="0" w:line="276" w:lineRule="auto"/>
      </w:pPr>
      <w:r w:rsidRPr="00F53331">
        <w:t>Zbadanie, od czego zależą opory ruchu.</w:t>
      </w:r>
    </w:p>
    <w:p w:rsidR="00B44222" w:rsidRPr="00F53331" w:rsidRDefault="00B44222" w:rsidP="00D32482">
      <w:pPr>
        <w:pStyle w:val="Bullets1"/>
        <w:spacing w:line="276" w:lineRule="auto"/>
        <w:rPr>
          <w:b/>
        </w:rPr>
      </w:pPr>
      <w:r w:rsidRPr="00F53331">
        <w:t>Analizowanie przeczytanego tekstu w kontekście opisanych w nim zjawisk fizycznych.</w:t>
      </w:r>
    </w:p>
    <w:p w:rsidR="00B44222" w:rsidRPr="00F53331" w:rsidRDefault="00B44222" w:rsidP="00D32482">
      <w:pPr>
        <w:pStyle w:val="Bullets1"/>
        <w:spacing w:line="276" w:lineRule="auto"/>
        <w:rPr>
          <w:b/>
        </w:rPr>
      </w:pPr>
      <w:r w:rsidRPr="00F53331">
        <w:t xml:space="preserve">Wskazywanie w otaczającej rzeczywistości przykładów </w:t>
      </w:r>
      <w:r w:rsidR="00A5500B">
        <w:t>oporów ruchu</w:t>
      </w:r>
      <w:r w:rsidR="00D32482">
        <w:t>.</w:t>
      </w:r>
    </w:p>
    <w:p w:rsidR="00B44222" w:rsidRPr="00216E6F" w:rsidRDefault="00B44222" w:rsidP="00CB13CD">
      <w:pPr>
        <w:pStyle w:val="Paragraph1"/>
        <w:spacing w:after="0"/>
        <w:rPr>
          <w:b/>
        </w:rPr>
      </w:pPr>
      <w:r w:rsidRPr="00216E6F">
        <w:rPr>
          <w:b/>
        </w:rPr>
        <w:t>Cele szczegółowe – uczeń:</w:t>
      </w:r>
    </w:p>
    <w:p w:rsidR="00B44222" w:rsidRDefault="00C530F9" w:rsidP="00D32482">
      <w:pPr>
        <w:pStyle w:val="Bullets1"/>
        <w:spacing w:after="0" w:line="276" w:lineRule="auto"/>
      </w:pPr>
      <w:r>
        <w:t>posługuje się pojęciami tarcia i</w:t>
      </w:r>
      <w:r w:rsidR="00B44222" w:rsidRPr="00F53331">
        <w:t xml:space="preserve"> oporu powietrza,</w:t>
      </w:r>
    </w:p>
    <w:p w:rsidR="00C530F9" w:rsidRDefault="00CB13CD" w:rsidP="00D32482">
      <w:pPr>
        <w:pStyle w:val="Bullets1"/>
        <w:spacing w:after="0" w:line="276" w:lineRule="auto"/>
      </w:pPr>
      <w:r>
        <w:t>od</w:t>
      </w:r>
      <w:r w:rsidR="00C530F9">
        <w:t xml:space="preserve">różnia tarcie statyczne od </w:t>
      </w:r>
      <w:r>
        <w:t xml:space="preserve">tarcia </w:t>
      </w:r>
      <w:r w:rsidR="00C530F9">
        <w:t>dynamicznego</w:t>
      </w:r>
      <w:r>
        <w:t>,</w:t>
      </w:r>
    </w:p>
    <w:p w:rsidR="00C530F9" w:rsidRPr="00F53331" w:rsidRDefault="00C530F9" w:rsidP="00D32482">
      <w:pPr>
        <w:pStyle w:val="Bullets1"/>
        <w:spacing w:line="276" w:lineRule="auto"/>
      </w:pPr>
      <w:r>
        <w:t>w</w:t>
      </w:r>
      <w:r w:rsidR="00CB13CD">
        <w:t xml:space="preserve">yjaśnia, </w:t>
      </w:r>
      <w:r>
        <w:t>od czego zależy siła tarcia</w:t>
      </w:r>
      <w:r w:rsidR="00CB13CD">
        <w:t>,</w:t>
      </w:r>
    </w:p>
    <w:p w:rsidR="00B44222" w:rsidRDefault="00CB13CD" w:rsidP="00D32482">
      <w:pPr>
        <w:pStyle w:val="Bullets1"/>
        <w:spacing w:line="276" w:lineRule="auto"/>
      </w:pPr>
      <w:r>
        <w:t xml:space="preserve">opierając się na </w:t>
      </w:r>
      <w:r w:rsidR="00A5500B">
        <w:t xml:space="preserve">teorii </w:t>
      </w:r>
      <w:r>
        <w:t>mikroskopowej budow</w:t>
      </w:r>
      <w:r w:rsidR="00A5500B">
        <w:t>y</w:t>
      </w:r>
      <w:r>
        <w:t xml:space="preserve"> materii, </w:t>
      </w:r>
      <w:r w:rsidR="00C530F9">
        <w:t>wyjaśni</w:t>
      </w:r>
      <w:r>
        <w:t xml:space="preserve">a, </w:t>
      </w:r>
      <w:r w:rsidR="00C530F9">
        <w:t>skąd bierze się siła tarcia</w:t>
      </w:r>
      <w:r>
        <w:t>,</w:t>
      </w:r>
      <w:r w:rsidR="00C530F9">
        <w:t xml:space="preserve"> </w:t>
      </w:r>
    </w:p>
    <w:p w:rsidR="003336F9" w:rsidRDefault="00CB13CD" w:rsidP="00D32482">
      <w:pPr>
        <w:pStyle w:val="Bullets1"/>
        <w:spacing w:line="276" w:lineRule="auto"/>
      </w:pPr>
      <w:r>
        <w:t>podaje</w:t>
      </w:r>
      <w:r w:rsidR="003336F9">
        <w:t xml:space="preserve"> przykłady sił oporu występujących w cieczach </w:t>
      </w:r>
      <w:r>
        <w:t>i</w:t>
      </w:r>
      <w:r w:rsidR="003336F9">
        <w:t xml:space="preserve"> gazach</w:t>
      </w:r>
      <w:r>
        <w:t>,</w:t>
      </w:r>
    </w:p>
    <w:p w:rsidR="00A95A05" w:rsidRDefault="003336F9" w:rsidP="00D32482">
      <w:pPr>
        <w:pStyle w:val="Bullets1"/>
        <w:spacing w:line="276" w:lineRule="auto"/>
      </w:pPr>
      <w:r>
        <w:t>w</w:t>
      </w:r>
      <w:r w:rsidR="00CB13CD">
        <w:t>yjaśnia, o</w:t>
      </w:r>
      <w:r>
        <w:t>d czego zależą siły oporu działające na poruszające się ciała</w:t>
      </w:r>
      <w:r w:rsidR="00CB13CD" w:rsidRPr="00CB13CD">
        <w:t xml:space="preserve"> </w:t>
      </w:r>
      <w:r w:rsidR="00CB13CD">
        <w:t>w powietrzu i wodzie,</w:t>
      </w:r>
    </w:p>
    <w:p w:rsidR="00B44222" w:rsidRPr="00F53331" w:rsidRDefault="00B44222" w:rsidP="00D32482">
      <w:pPr>
        <w:pStyle w:val="Bullets1"/>
        <w:spacing w:line="276" w:lineRule="auto"/>
      </w:pPr>
      <w:r w:rsidRPr="00F53331">
        <w:t>opisuje przebieg i wynik przeprowadzonego doświadczenia, wyciąga wnioski i wykonuje schematyczny rysunek obrazujący układ doświadczalny,</w:t>
      </w:r>
    </w:p>
    <w:p w:rsidR="00B44222" w:rsidRPr="00F53331" w:rsidRDefault="00B44222" w:rsidP="00D32482">
      <w:pPr>
        <w:pStyle w:val="Bullets1"/>
        <w:spacing w:line="276" w:lineRule="auto"/>
      </w:pPr>
      <w:r w:rsidRPr="00F53331">
        <w:t>wyjaśnia na przykładach, kiedy tarcie i inne opory ruchu są pożyteczne, a kiedy niepożądane.</w:t>
      </w:r>
    </w:p>
    <w:p w:rsidR="00B44222" w:rsidRPr="00216E6F" w:rsidRDefault="00B44222" w:rsidP="00CB13CD">
      <w:pPr>
        <w:pStyle w:val="Paragraph1"/>
        <w:spacing w:after="0"/>
        <w:rPr>
          <w:b/>
        </w:rPr>
      </w:pPr>
      <w:r w:rsidRPr="00216E6F">
        <w:rPr>
          <w:b/>
        </w:rPr>
        <w:t>Metody:</w:t>
      </w:r>
    </w:p>
    <w:p w:rsidR="00B44222" w:rsidRPr="00F53331" w:rsidRDefault="00B44222" w:rsidP="00D32482">
      <w:pPr>
        <w:pStyle w:val="Bullets1"/>
        <w:spacing w:after="0" w:line="276" w:lineRule="auto"/>
      </w:pPr>
      <w:r w:rsidRPr="00F53331">
        <w:t>pokaz,</w:t>
      </w:r>
    </w:p>
    <w:p w:rsidR="00B44222" w:rsidRPr="00F53331" w:rsidRDefault="00B44222" w:rsidP="00D32482">
      <w:pPr>
        <w:pStyle w:val="Bullets1"/>
        <w:spacing w:after="0" w:line="276" w:lineRule="auto"/>
      </w:pPr>
      <w:r w:rsidRPr="00F53331">
        <w:t>obserwacje,</w:t>
      </w:r>
    </w:p>
    <w:p w:rsidR="00B44222" w:rsidRPr="00F53331" w:rsidRDefault="00B44222" w:rsidP="00D32482">
      <w:pPr>
        <w:pStyle w:val="Bullets1"/>
        <w:spacing w:line="276" w:lineRule="auto"/>
      </w:pPr>
      <w:r w:rsidRPr="00F53331">
        <w:t>doświadczenia,</w:t>
      </w:r>
    </w:p>
    <w:p w:rsidR="00B44222" w:rsidRPr="00F53331" w:rsidRDefault="00B44222" w:rsidP="00D32482">
      <w:pPr>
        <w:pStyle w:val="Bullets1"/>
        <w:spacing w:line="276" w:lineRule="auto"/>
      </w:pPr>
      <w:r w:rsidRPr="00F53331">
        <w:t>dyskusja,</w:t>
      </w:r>
    </w:p>
    <w:p w:rsidR="00B44222" w:rsidRPr="00F53331" w:rsidRDefault="00B44222" w:rsidP="00D32482">
      <w:pPr>
        <w:pStyle w:val="Bullets1"/>
        <w:spacing w:line="276" w:lineRule="auto"/>
      </w:pPr>
      <w:r w:rsidRPr="00F53331">
        <w:t>analiza tekstu,</w:t>
      </w:r>
    </w:p>
    <w:p w:rsidR="00B44222" w:rsidRPr="00F53331" w:rsidRDefault="00B44222" w:rsidP="00D32482">
      <w:pPr>
        <w:pStyle w:val="Bullets1"/>
        <w:spacing w:line="276" w:lineRule="auto"/>
      </w:pPr>
      <w:r w:rsidRPr="00F53331">
        <w:t>pogadanka.</w:t>
      </w:r>
    </w:p>
    <w:p w:rsidR="00B44222" w:rsidRPr="00216E6F" w:rsidRDefault="00B44222" w:rsidP="00CB13CD">
      <w:pPr>
        <w:pStyle w:val="Paragraph1"/>
        <w:spacing w:after="0"/>
        <w:rPr>
          <w:b/>
        </w:rPr>
      </w:pPr>
      <w:r w:rsidRPr="00216E6F">
        <w:rPr>
          <w:b/>
        </w:rPr>
        <w:t>Formy pracy:</w:t>
      </w:r>
    </w:p>
    <w:p w:rsidR="00B44222" w:rsidRPr="00F53331" w:rsidRDefault="00B44222" w:rsidP="00D32482">
      <w:pPr>
        <w:pStyle w:val="Bullets1"/>
        <w:spacing w:after="0" w:line="276" w:lineRule="auto"/>
      </w:pPr>
      <w:r w:rsidRPr="00F53331">
        <w:t>praca zbiorowa (z całą klasą),</w:t>
      </w:r>
    </w:p>
    <w:p w:rsidR="00B44222" w:rsidRDefault="00B44222" w:rsidP="00D32482">
      <w:pPr>
        <w:pStyle w:val="Bullets1"/>
        <w:spacing w:after="0" w:line="276" w:lineRule="auto"/>
      </w:pPr>
      <w:r w:rsidRPr="00F53331">
        <w:t>praca indywidualna.</w:t>
      </w:r>
    </w:p>
    <w:p w:rsidR="00CB13CD" w:rsidRDefault="00CB13CD" w:rsidP="00CB13CD">
      <w:pPr>
        <w:pStyle w:val="Bullets1"/>
        <w:numPr>
          <w:ilvl w:val="0"/>
          <w:numId w:val="0"/>
        </w:numPr>
        <w:spacing w:after="0" w:line="360" w:lineRule="auto"/>
        <w:ind w:left="360" w:hanging="360"/>
      </w:pPr>
    </w:p>
    <w:p w:rsidR="00B44222" w:rsidRPr="00216E6F" w:rsidRDefault="00B44222" w:rsidP="00CB13CD">
      <w:pPr>
        <w:pStyle w:val="Paragraph1"/>
        <w:spacing w:after="0"/>
        <w:rPr>
          <w:b/>
        </w:rPr>
      </w:pPr>
      <w:r w:rsidRPr="00216E6F">
        <w:rPr>
          <w:b/>
        </w:rPr>
        <w:t>Środki dydaktyczne:</w:t>
      </w:r>
    </w:p>
    <w:p w:rsidR="00B44222" w:rsidRPr="00C04999" w:rsidRDefault="00B44222" w:rsidP="00D32482">
      <w:pPr>
        <w:pStyle w:val="Bullets1"/>
        <w:spacing w:after="0" w:line="276" w:lineRule="auto"/>
      </w:pPr>
      <w:r w:rsidRPr="00C04999">
        <w:t>przyrządy do doświadczeń: siłomierze, drewnia</w:t>
      </w:r>
      <w:r w:rsidR="00957ADC">
        <w:t>ne klocki</w:t>
      </w:r>
      <w:r w:rsidR="00CB13CD">
        <w:t>,</w:t>
      </w:r>
      <w:r w:rsidR="00957ADC">
        <w:t xml:space="preserve"> papier ścierny</w:t>
      </w:r>
      <w:r w:rsidR="00D30BEA">
        <w:t>, taśma</w:t>
      </w:r>
      <w:r w:rsidR="00CB13CD">
        <w:t>,</w:t>
      </w:r>
    </w:p>
    <w:p w:rsidR="00B44222" w:rsidRPr="00C04999" w:rsidRDefault="00B44222" w:rsidP="00D32482">
      <w:pPr>
        <w:pStyle w:val="Bullets1"/>
        <w:spacing w:line="276" w:lineRule="auto"/>
      </w:pPr>
      <w:r w:rsidRPr="00C04999">
        <w:t>plansza „Siła tarcia”,</w:t>
      </w:r>
    </w:p>
    <w:p w:rsidR="00B44222" w:rsidRPr="00C04999" w:rsidRDefault="00B44222" w:rsidP="00D32482">
      <w:pPr>
        <w:pStyle w:val="Bullets1"/>
        <w:spacing w:line="276" w:lineRule="auto"/>
      </w:pPr>
      <w:r w:rsidRPr="00C04999">
        <w:t>plansza „Mikroskopowy opis siły tarcia”</w:t>
      </w:r>
      <w:r w:rsidR="00CB13CD">
        <w:t>,</w:t>
      </w:r>
    </w:p>
    <w:p w:rsidR="00B44222" w:rsidRPr="00C04999" w:rsidRDefault="00B44222" w:rsidP="00D32482">
      <w:pPr>
        <w:pStyle w:val="Bullets1"/>
        <w:spacing w:line="276" w:lineRule="auto"/>
      </w:pPr>
      <w:r w:rsidRPr="00C04999">
        <w:t>tabela „Współczynniki tarcia”,</w:t>
      </w:r>
    </w:p>
    <w:p w:rsidR="00B44222" w:rsidRPr="00C04999" w:rsidRDefault="00B44222" w:rsidP="00D32482">
      <w:pPr>
        <w:pStyle w:val="Bullets1"/>
        <w:spacing w:line="276" w:lineRule="auto"/>
      </w:pPr>
      <w:r w:rsidRPr="00C04999">
        <w:t>tekst „Tarcie statyczne i tarcie dynamiczne”,</w:t>
      </w:r>
    </w:p>
    <w:p w:rsidR="00B44222" w:rsidRPr="00C04999" w:rsidRDefault="00B44222" w:rsidP="00D32482">
      <w:pPr>
        <w:pStyle w:val="Bullets1"/>
        <w:spacing w:line="276" w:lineRule="auto"/>
      </w:pPr>
      <w:r w:rsidRPr="00C04999">
        <w:t>plansza „Pytania sprawdzające”.</w:t>
      </w:r>
    </w:p>
    <w:p w:rsidR="00B44222" w:rsidRPr="00F53331" w:rsidRDefault="00B44222" w:rsidP="00216E6F">
      <w:pPr>
        <w:pStyle w:val="Nagwek1"/>
      </w:pPr>
      <w:r w:rsidRPr="00F53331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B44222" w:rsidRPr="00F53331" w:rsidTr="00216E6F">
        <w:trPr>
          <w:trHeight w:val="448"/>
        </w:trPr>
        <w:tc>
          <w:tcPr>
            <w:tcW w:w="4644" w:type="dxa"/>
            <w:vAlign w:val="center"/>
          </w:tcPr>
          <w:p w:rsidR="00B44222" w:rsidRPr="001A0A3A" w:rsidRDefault="00B44222" w:rsidP="00216E6F">
            <w:pPr>
              <w:spacing w:after="0"/>
              <w:rPr>
                <w:b/>
                <w:color w:val="000000" w:themeColor="text1"/>
              </w:rPr>
            </w:pPr>
            <w:r w:rsidRPr="001A0A3A">
              <w:rPr>
                <w:b/>
                <w:color w:val="000000" w:themeColor="text1"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B44222" w:rsidRPr="001A0A3A" w:rsidRDefault="00B44222" w:rsidP="00216E6F">
            <w:pPr>
              <w:spacing w:after="0"/>
              <w:rPr>
                <w:b/>
                <w:color w:val="000000" w:themeColor="text1"/>
              </w:rPr>
            </w:pPr>
            <w:r w:rsidRPr="001A0A3A">
              <w:rPr>
                <w:b/>
                <w:color w:val="000000" w:themeColor="text1"/>
              </w:rPr>
              <w:t>Uwagi, wykorzystanie środków dydaktycznych</w:t>
            </w:r>
          </w:p>
        </w:tc>
      </w:tr>
      <w:tr w:rsidR="005A71C7" w:rsidRPr="00F53331" w:rsidTr="00FF49C2">
        <w:tc>
          <w:tcPr>
            <w:tcW w:w="4644" w:type="dxa"/>
          </w:tcPr>
          <w:p w:rsidR="0006551A" w:rsidRDefault="007C222D" w:rsidP="007C222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7C222D" w:rsidRDefault="0006551A" w:rsidP="0006551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</w:t>
            </w:r>
            <w:r w:rsidR="007C222D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prowadzenie</w:t>
            </w:r>
            <w:r w:rsidR="007C22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pojęcia</w:t>
            </w:r>
            <w:r w:rsidR="007C222D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siły tarcia jako siły, która utrudnia ruch przedmiotów.</w:t>
            </w:r>
            <w:r w:rsidR="007C22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Przykłady występowania siły tarcia.</w:t>
            </w:r>
          </w:p>
          <w:p w:rsidR="00F91E1C" w:rsidRDefault="00F91E1C" w:rsidP="00F91E1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poję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ć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tarcia statycznego oraz 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tarcia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dynamicznego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F91E1C" w:rsidRDefault="00F91E1C" w:rsidP="00F91E1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Dyskusja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ak wyznaczyć siłę tarcia statycznego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</w:t>
            </w:r>
            <w:r w:rsidR="00DC02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siłę 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tarcia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dynamicznego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0F48E9" w:rsidRPr="00DC0274" w:rsidRDefault="00DB3C27" w:rsidP="00DC0274">
            <w:pPr>
              <w:pStyle w:val="BulletsTable"/>
              <w:rPr>
                <w:sz w:val="22"/>
                <w:szCs w:val="22"/>
              </w:rPr>
            </w:pPr>
            <w:r w:rsidRPr="00DC0274">
              <w:rPr>
                <w:sz w:val="22"/>
                <w:szCs w:val="22"/>
              </w:rPr>
              <w:t>Dyskusja</w:t>
            </w:r>
            <w:r w:rsidR="0006551A" w:rsidRPr="00DC0274">
              <w:rPr>
                <w:sz w:val="22"/>
                <w:szCs w:val="22"/>
              </w:rPr>
              <w:t>: O</w:t>
            </w:r>
            <w:r w:rsidRPr="00DC0274">
              <w:rPr>
                <w:sz w:val="22"/>
                <w:szCs w:val="22"/>
              </w:rPr>
              <w:t>d czego zależy siła tarcia</w:t>
            </w:r>
            <w:r w:rsidR="0006551A" w:rsidRPr="00DC0274">
              <w:rPr>
                <w:sz w:val="22"/>
                <w:szCs w:val="22"/>
              </w:rPr>
              <w:t xml:space="preserve">; </w:t>
            </w:r>
            <w:r w:rsidR="00DC0274" w:rsidRPr="00DC0274">
              <w:rPr>
                <w:sz w:val="22"/>
                <w:szCs w:val="22"/>
              </w:rPr>
              <w:t>jak można to sprawdzić doświadczalnie.</w:t>
            </w:r>
          </w:p>
        </w:tc>
        <w:tc>
          <w:tcPr>
            <w:tcW w:w="4678" w:type="dxa"/>
          </w:tcPr>
          <w:p w:rsidR="005A71C7" w:rsidRDefault="000F48E9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tarcia jako siła występująca między dwoma poruszającymi się względe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 siebie ciałami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lub ciałami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które chcemy względem siebie poruszyć.</w:t>
            </w:r>
          </w:p>
          <w:p w:rsidR="000F48E9" w:rsidRDefault="000F48E9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tarcia musi zależeć od rodzaju stykających się powierzchni (gła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 lub chropowata) oraz od siły nacisku jednego ciał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 drugie</w:t>
            </w:r>
            <w:r w:rsidR="000655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7C222D" w:rsidRPr="00DC0274" w:rsidRDefault="007C222D" w:rsidP="007C222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Wyświetlenie </w:t>
            </w:r>
            <w:r w:rsidRPr="00DC027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planszy „Siła tarcia” </w:t>
            </w:r>
          </w:p>
          <w:p w:rsidR="007C222D" w:rsidRPr="001A0A3A" w:rsidRDefault="007C222D" w:rsidP="007C222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zwrócenie uwagi na to, że siła tarcia </w:t>
            </w:r>
          </w:p>
          <w:p w:rsidR="007C222D" w:rsidRPr="001A0A3A" w:rsidRDefault="007C222D" w:rsidP="007C222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 zwrot przeciwny do zwrotu siły wprawiającej przedmiot w ruch.</w:t>
            </w:r>
          </w:p>
          <w:p w:rsidR="007C222D" w:rsidRPr="004C213F" w:rsidRDefault="007C222D" w:rsidP="007C222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C21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Zobrazowanie pojęć sił</w:t>
            </w:r>
            <w:r w:rsidR="0006551A" w:rsidRPr="004C21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</w:t>
            </w:r>
            <w:r w:rsidRPr="004C21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tarcia </w:t>
            </w:r>
            <w:r w:rsidR="007A03D8" w:rsidRPr="007A03D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statycznego </w:t>
            </w:r>
          </w:p>
          <w:p w:rsidR="007C222D" w:rsidRPr="0006551A" w:rsidRDefault="007A03D8" w:rsidP="00DC027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7A03D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siły tarcia kinetycznego</w:t>
            </w:r>
            <w:r w:rsidR="007C222D" w:rsidRPr="004C21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Wykorzystanie tekstu „Tarcie </w:t>
            </w:r>
            <w:r w:rsidRPr="007A03D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statyczne i tarcie dynamiczne</w:t>
            </w:r>
            <w:r w:rsidR="007C222D" w:rsidRPr="004C21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</w:t>
            </w:r>
            <w:r w:rsidR="0006551A" w:rsidRPr="004C21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 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Default="007966B7" w:rsidP="007966B7">
            <w:pPr>
              <w:pStyle w:val="Bullets1"/>
            </w:pPr>
            <w:r>
              <w:t xml:space="preserve">Przeprowadzenie przez uczniów doświadczenia </w:t>
            </w:r>
            <w:r w:rsidR="0000608D">
              <w:t>w</w:t>
            </w:r>
            <w:r>
              <w:t xml:space="preserve"> celu wyznaczeni</w:t>
            </w:r>
            <w:r w:rsidR="0000608D">
              <w:t>a</w:t>
            </w:r>
            <w:r>
              <w:t xml:space="preserve"> siły tarcia statycznego </w:t>
            </w:r>
            <w:r w:rsidR="0000608D">
              <w:t>i siły tarcia</w:t>
            </w:r>
            <w:r>
              <w:t xml:space="preserve"> dynamicznego</w:t>
            </w:r>
            <w:r w:rsidR="0000608D">
              <w:t>.</w:t>
            </w:r>
          </w:p>
          <w:p w:rsidR="007966B7" w:rsidRDefault="007966B7" w:rsidP="007966B7">
            <w:pPr>
              <w:pStyle w:val="Bullets1"/>
            </w:pPr>
            <w:r>
              <w:t xml:space="preserve">Przeprowadzenie przez nauczyciela </w:t>
            </w:r>
            <w:r w:rsidR="0000608D">
              <w:t>doświadczenia wy</w:t>
            </w:r>
            <w:r>
              <w:t>kazującego</w:t>
            </w:r>
            <w:r w:rsidR="0000608D">
              <w:t>,</w:t>
            </w:r>
            <w:r>
              <w:t xml:space="preserve"> od czego zależy siła tarcia</w:t>
            </w:r>
            <w:r w:rsidR="0000608D">
              <w:t>.</w:t>
            </w:r>
          </w:p>
          <w:p w:rsidR="007966B7" w:rsidRPr="001A0A3A" w:rsidRDefault="007966B7" w:rsidP="00FA63D9">
            <w:pPr>
              <w:pStyle w:val="Bullets1"/>
            </w:pPr>
            <w:r>
              <w:t xml:space="preserve">Dyskusja </w:t>
            </w:r>
            <w:r w:rsidR="0000608D">
              <w:t>o wynikach doświadcze</w:t>
            </w:r>
            <w:r w:rsidR="00FA63D9">
              <w:t>ń</w:t>
            </w:r>
            <w:r w:rsidR="0000608D">
              <w:t>.</w:t>
            </w:r>
          </w:p>
        </w:tc>
        <w:tc>
          <w:tcPr>
            <w:tcW w:w="4678" w:type="dxa"/>
          </w:tcPr>
          <w:p w:rsidR="00B44222" w:rsidRDefault="0006551A" w:rsidP="007966B7">
            <w:pPr>
              <w:pStyle w:val="Bullets1"/>
            </w:pPr>
            <w:r>
              <w:t>Przykłady doświadczeń</w:t>
            </w:r>
          </w:p>
          <w:p w:rsidR="00FA63D9" w:rsidRPr="00FA63D9" w:rsidRDefault="004E589E" w:rsidP="00E63A2D">
            <w:pPr>
              <w:pStyle w:val="Bullets1"/>
              <w:numPr>
                <w:ilvl w:val="0"/>
                <w:numId w:val="5"/>
              </w:numPr>
            </w:pPr>
            <w:r w:rsidRPr="001A0A3A">
              <w:rPr>
                <w:color w:val="000000" w:themeColor="text1"/>
              </w:rPr>
              <w:t xml:space="preserve">Do piórnika lub plecaka uczniowie przymocowują siłomierze. Ciągnąc za nie, przesuwają przedmioty po śliskiej ławce lub podłodze. Sprawdzają, jaka siła jest potrzebna do poruszenia tych przedmiotów na rozmaitych powierzchniach, a jaka – </w:t>
            </w:r>
            <w:r>
              <w:rPr>
                <w:color w:val="000000" w:themeColor="text1"/>
              </w:rPr>
              <w:t xml:space="preserve">do ich </w:t>
            </w:r>
            <w:r w:rsidRPr="001A0A3A">
              <w:rPr>
                <w:color w:val="000000" w:themeColor="text1"/>
              </w:rPr>
              <w:t>utrzyma</w:t>
            </w:r>
            <w:r>
              <w:rPr>
                <w:color w:val="000000" w:themeColor="text1"/>
              </w:rPr>
              <w:t>nia</w:t>
            </w:r>
            <w:r w:rsidRPr="001A0A3A">
              <w:rPr>
                <w:color w:val="000000" w:themeColor="text1"/>
              </w:rPr>
              <w:t xml:space="preserve"> w ruchu.</w:t>
            </w:r>
            <w:r>
              <w:rPr>
                <w:color w:val="000000" w:themeColor="text1"/>
              </w:rPr>
              <w:t xml:space="preserve"> </w:t>
            </w:r>
          </w:p>
          <w:p w:rsidR="00CE161B" w:rsidRPr="004E589E" w:rsidRDefault="004E589E" w:rsidP="00FA63D9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rPr>
                <w:color w:val="000000" w:themeColor="text1"/>
              </w:rPr>
              <w:t>Siła tarcia statycznego jest większa niż siła tarcia dynamicznego</w:t>
            </w:r>
            <w:r w:rsidR="00FA63D9">
              <w:rPr>
                <w:color w:val="000000" w:themeColor="text1"/>
              </w:rPr>
              <w:t>.</w:t>
            </w:r>
          </w:p>
          <w:p w:rsidR="00FA63D9" w:rsidRDefault="004E589E" w:rsidP="00E63A2D">
            <w:pPr>
              <w:pStyle w:val="Bullets1"/>
              <w:numPr>
                <w:ilvl w:val="0"/>
                <w:numId w:val="5"/>
              </w:numPr>
            </w:pPr>
            <w:r>
              <w:t xml:space="preserve">Do drewnianego klocka </w:t>
            </w:r>
            <w:r w:rsidR="00FA63D9">
              <w:t>przy</w:t>
            </w:r>
            <w:r>
              <w:t>czepiamy siłomierz i odczytujemy wartość siły potrzebnej do jego przesuwania</w:t>
            </w:r>
            <w:r w:rsidR="00D30BEA">
              <w:t>. Doświadczenie powtarzamy</w:t>
            </w:r>
            <w:r w:rsidR="00FA63D9">
              <w:t>,</w:t>
            </w:r>
            <w:r w:rsidR="00D30BEA">
              <w:t xml:space="preserve"> układając na pierwszym klocku</w:t>
            </w:r>
            <w:r w:rsidR="00FA63D9">
              <w:t xml:space="preserve"> drugi</w:t>
            </w:r>
            <w:r w:rsidR="00D30BEA">
              <w:t xml:space="preserve"> identyczny, następnie układamy trzeci itd. </w:t>
            </w:r>
          </w:p>
          <w:p w:rsidR="004E589E" w:rsidRDefault="00D30BEA" w:rsidP="00FA63D9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>Wartość siły tarcia zależy od wartości siły nacisku</w:t>
            </w:r>
            <w:r w:rsidR="00FA63D9">
              <w:t>.</w:t>
            </w:r>
          </w:p>
          <w:p w:rsidR="00FA63D9" w:rsidRDefault="00D30BEA" w:rsidP="00E63A2D">
            <w:pPr>
              <w:pStyle w:val="Bullets1"/>
              <w:numPr>
                <w:ilvl w:val="0"/>
                <w:numId w:val="5"/>
              </w:numPr>
            </w:pPr>
            <w:r>
              <w:t>Do pierwszego klocka doczepiamy następny i odczytujemy na siłomierzu wartość siły potrzebnej do wprawienia go w ruch</w:t>
            </w:r>
            <w:r w:rsidR="00FA63D9">
              <w:t>. N</w:t>
            </w:r>
            <w:r>
              <w:t xml:space="preserve">astęnie doczepiamy trzeci klocek itd. </w:t>
            </w:r>
          </w:p>
          <w:p w:rsidR="00DC0274" w:rsidRDefault="00FA63D9" w:rsidP="00FA63D9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>P</w:t>
            </w:r>
            <w:r w:rsidR="00D30BEA">
              <w:t>orównuj</w:t>
            </w:r>
            <w:r>
              <w:t>emy</w:t>
            </w:r>
            <w:r w:rsidR="00D30BEA">
              <w:t xml:space="preserve"> wyniki </w:t>
            </w:r>
            <w:r>
              <w:t>e</w:t>
            </w:r>
            <w:r w:rsidR="00D30BEA">
              <w:t>ksperymentu</w:t>
            </w:r>
            <w:r w:rsidR="00DC0274">
              <w:t xml:space="preserve"> </w:t>
            </w:r>
          </w:p>
          <w:p w:rsidR="00D30BEA" w:rsidRDefault="00DC0274" w:rsidP="00FA63D9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>2. i 3.</w:t>
            </w:r>
            <w:r w:rsidR="00FA63D9">
              <w:t>;</w:t>
            </w:r>
            <w:r w:rsidR="00D30BEA">
              <w:t xml:space="preserve"> dochodzimy do wniosku, że siła tarcia nie zależy od pola powierzchni stykających się ciał</w:t>
            </w:r>
            <w:r w:rsidR="00FA63D9">
              <w:t>.</w:t>
            </w:r>
          </w:p>
          <w:p w:rsidR="00FA63D9" w:rsidRDefault="00D30BEA" w:rsidP="00E63A2D">
            <w:pPr>
              <w:pStyle w:val="Bullets1"/>
              <w:numPr>
                <w:ilvl w:val="0"/>
                <w:numId w:val="5"/>
              </w:numPr>
            </w:pPr>
            <w:r>
              <w:t>Do klocka mocujemy papier ścierny</w:t>
            </w:r>
          </w:p>
          <w:p w:rsidR="00FA63D9" w:rsidRDefault="00D30BEA" w:rsidP="00FA63D9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 xml:space="preserve">i ustawiamy go </w:t>
            </w:r>
            <w:r w:rsidR="00FA63D9">
              <w:t xml:space="preserve">na </w:t>
            </w:r>
            <w:r>
              <w:t xml:space="preserve">większym kawałku papieru ściernego przymocowanego do podłoża. </w:t>
            </w:r>
            <w:r w:rsidR="00FA63D9">
              <w:t>D</w:t>
            </w:r>
            <w:r>
              <w:t xml:space="preserve">oświadczenie </w:t>
            </w:r>
            <w:r w:rsidR="00FA63D9">
              <w:t xml:space="preserve">przeprowadzamy </w:t>
            </w:r>
            <w:r>
              <w:lastRenderedPageBreak/>
              <w:t>w analogiczny sposób jak w pkt. 2</w:t>
            </w:r>
            <w:r w:rsidR="00FA63D9">
              <w:t>.</w:t>
            </w:r>
          </w:p>
          <w:p w:rsidR="00D30BEA" w:rsidRPr="001A0A3A" w:rsidRDefault="00FA63D9" w:rsidP="00FA63D9">
            <w:pPr>
              <w:pStyle w:val="Bullets1"/>
              <w:numPr>
                <w:ilvl w:val="0"/>
                <w:numId w:val="0"/>
              </w:numPr>
              <w:ind w:left="720"/>
            </w:pPr>
            <w:r>
              <w:t>S</w:t>
            </w:r>
            <w:r w:rsidR="00D30BEA">
              <w:t>iła tarcia zależy od rodzaju stykających się powierzchni</w:t>
            </w:r>
            <w:r>
              <w:t>.</w:t>
            </w:r>
          </w:p>
        </w:tc>
      </w:tr>
      <w:tr w:rsidR="00E542D7" w:rsidRPr="00F53331" w:rsidTr="00FF49C2">
        <w:tc>
          <w:tcPr>
            <w:tcW w:w="4644" w:type="dxa"/>
          </w:tcPr>
          <w:p w:rsidR="00E542D7" w:rsidRPr="001A0A3A" w:rsidRDefault="00CD1A72" w:rsidP="003D472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Wyjaśnienie uzyskanych wyników </w:t>
            </w:r>
            <w:r w:rsidR="00FA63D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oparte na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A09A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teorii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mikroskopow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budow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materii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E542D7" w:rsidRPr="001A0A3A" w:rsidRDefault="00CD1A72" w:rsidP="00CD1A7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</w:t>
            </w:r>
            <w:r w:rsidRPr="00DC027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planszy „Mikroskopowy opis siły tarcia”.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Wprowadzenie wzoru: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=f∙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D1A72" w:rsidRDefault="00B44222" w:rsidP="00CD1A7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Wzór </w:t>
            </w:r>
            <w:r w:rsidR="00CD1A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wyprowadzamy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D1A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odwołując się do wyników przeprowadzonych wcześniej doświadczeń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B44222" w:rsidRPr="001A0A3A" w:rsidRDefault="00B44222" w:rsidP="00DC0274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Wyświetlenie </w:t>
            </w:r>
            <w:r w:rsidRPr="00DC027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tabeli „Współczynniki tarcia”.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Default="00E96590" w:rsidP="00E96590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Omówienie korzystnego i </w:t>
            </w:r>
            <w:r w:rsidR="00DC02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niekorzystnego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wpływu sił tarcia w życiu codziennym.</w:t>
            </w:r>
          </w:p>
          <w:p w:rsidR="00DC0274" w:rsidRDefault="003B5BA8" w:rsidP="003D472D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Dyskusja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W jaki sposób zwiększyć/</w:t>
            </w:r>
          </w:p>
          <w:p w:rsidR="003B5BA8" w:rsidRPr="001A0A3A" w:rsidRDefault="00DC0274" w:rsidP="00DC027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r w:rsidR="003B5B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zmniejszyć siłę tarcia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3B5B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gdy jest to konieczne.</w:t>
            </w:r>
          </w:p>
        </w:tc>
        <w:tc>
          <w:tcPr>
            <w:tcW w:w="4678" w:type="dxa"/>
          </w:tcPr>
          <w:p w:rsidR="003D472D" w:rsidRPr="003D472D" w:rsidRDefault="00E96590" w:rsidP="003D472D">
            <w:pPr>
              <w:pStyle w:val="BulletsTable"/>
              <w:rPr>
                <w:sz w:val="22"/>
                <w:szCs w:val="22"/>
              </w:rPr>
            </w:pPr>
            <w:r w:rsidRPr="003D472D">
              <w:rPr>
                <w:sz w:val="22"/>
                <w:szCs w:val="22"/>
              </w:rPr>
              <w:t>Przykłady sytuacji</w:t>
            </w:r>
            <w:r w:rsidR="003D472D" w:rsidRPr="003D472D">
              <w:rPr>
                <w:sz w:val="22"/>
                <w:szCs w:val="22"/>
              </w:rPr>
              <w:t>, w</w:t>
            </w:r>
            <w:r w:rsidR="00DC0274">
              <w:rPr>
                <w:sz w:val="22"/>
                <w:szCs w:val="22"/>
              </w:rPr>
              <w:t xml:space="preserve"> jakich</w:t>
            </w:r>
            <w:r w:rsidRPr="003D472D">
              <w:rPr>
                <w:sz w:val="22"/>
                <w:szCs w:val="22"/>
              </w:rPr>
              <w:t xml:space="preserve"> duża siła tarcia </w:t>
            </w:r>
            <w:r w:rsidR="003D472D" w:rsidRPr="003D472D">
              <w:rPr>
                <w:sz w:val="22"/>
                <w:szCs w:val="22"/>
              </w:rPr>
              <w:t xml:space="preserve">jest korzystna – </w:t>
            </w:r>
            <w:r w:rsidRPr="003D472D">
              <w:rPr>
                <w:sz w:val="22"/>
                <w:szCs w:val="22"/>
              </w:rPr>
              <w:t xml:space="preserve">hamulce, </w:t>
            </w:r>
            <w:r w:rsidR="00B92A47" w:rsidRPr="003D472D">
              <w:rPr>
                <w:sz w:val="22"/>
                <w:szCs w:val="22"/>
              </w:rPr>
              <w:t>korki w butach piłkarskich</w:t>
            </w:r>
            <w:r w:rsidR="003D472D" w:rsidRPr="003D472D">
              <w:rPr>
                <w:sz w:val="22"/>
                <w:szCs w:val="22"/>
              </w:rPr>
              <w:t xml:space="preserve">, </w:t>
            </w:r>
            <w:r w:rsidR="00B92A47" w:rsidRPr="003D472D">
              <w:rPr>
                <w:sz w:val="22"/>
                <w:szCs w:val="22"/>
              </w:rPr>
              <w:t xml:space="preserve">raki do wspinaczki po śniegu </w:t>
            </w:r>
          </w:p>
          <w:p w:rsidR="00E96590" w:rsidRPr="003D472D" w:rsidRDefault="00B92A47" w:rsidP="003D472D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lodzie</w:t>
            </w:r>
            <w:r w:rsidR="001D11A0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profil bie</w:t>
            </w:r>
            <w:r w:rsidR="002A09A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ż</w:t>
            </w:r>
            <w:r w:rsidR="001D11A0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nika zwiększa</w:t>
            </w:r>
            <w:r w:rsidR="003D472D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jący</w:t>
            </w:r>
            <w:r w:rsidR="001D11A0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siłę tarcia opony o podłoże, </w:t>
            </w:r>
            <w:r w:rsidR="000950DF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tarcie przy obróbce materiałów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7554C6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szlifowaniu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7554C6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polerowaniu</w:t>
            </w:r>
            <w:r w:rsid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="007554C6" w:rsidRPr="003D4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7554C6" w:rsidRDefault="007554C6" w:rsidP="003D472D">
            <w:pPr>
              <w:pStyle w:val="Bullets1"/>
              <w:spacing w:after="0"/>
            </w:pPr>
            <w:r>
              <w:t xml:space="preserve">Przykłady sytuacji </w:t>
            </w:r>
            <w:r w:rsidR="003D472D">
              <w:t xml:space="preserve">, w </w:t>
            </w:r>
            <w:r w:rsidR="00DC0274">
              <w:t>jakich</w:t>
            </w:r>
            <w:r>
              <w:t xml:space="preserve"> siła tarcia przeszkadza</w:t>
            </w:r>
            <w:r w:rsidR="003B5BA8">
              <w:t xml:space="preserve"> – tarcie między elementami urządzeń</w:t>
            </w:r>
            <w:r w:rsidR="001A114E">
              <w:t>,</w:t>
            </w:r>
            <w:r w:rsidR="00D03250">
              <w:t xml:space="preserve"> </w:t>
            </w:r>
            <w:r w:rsidR="003D472D">
              <w:t>trudności z</w:t>
            </w:r>
            <w:r w:rsidR="00D03250">
              <w:t xml:space="preserve"> przesuwa</w:t>
            </w:r>
            <w:r w:rsidR="003D472D">
              <w:t>niem</w:t>
            </w:r>
            <w:r w:rsidR="001A114E">
              <w:t xml:space="preserve"> ciężki</w:t>
            </w:r>
            <w:r w:rsidR="003D472D">
              <w:t>ch</w:t>
            </w:r>
            <w:r w:rsidR="001A114E">
              <w:t xml:space="preserve"> przedmiot</w:t>
            </w:r>
            <w:r w:rsidR="003D472D">
              <w:t>ów, np.mebli.</w:t>
            </w:r>
            <w:r w:rsidR="002A09A9">
              <w:t xml:space="preserve"> </w:t>
            </w:r>
          </w:p>
          <w:p w:rsidR="00B44222" w:rsidRPr="001A0A3A" w:rsidRDefault="00112052" w:rsidP="003D472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D472D">
              <w:rPr>
                <w:sz w:val="22"/>
                <w:szCs w:val="22"/>
              </w:rPr>
              <w:t>W praktyce zmnie</w:t>
            </w:r>
            <w:r w:rsidR="003D472D" w:rsidRPr="003D472D">
              <w:rPr>
                <w:sz w:val="22"/>
                <w:szCs w:val="22"/>
              </w:rPr>
              <w:t>j</w:t>
            </w:r>
            <w:r w:rsidRPr="003D472D">
              <w:rPr>
                <w:sz w:val="22"/>
                <w:szCs w:val="22"/>
              </w:rPr>
              <w:t>szamy tarcie</w:t>
            </w:r>
            <w:r w:rsidR="003D472D" w:rsidRPr="003D472D">
              <w:rPr>
                <w:sz w:val="22"/>
                <w:szCs w:val="22"/>
              </w:rPr>
              <w:t>,</w:t>
            </w:r>
            <w:r w:rsidRPr="003D472D">
              <w:rPr>
                <w:sz w:val="22"/>
                <w:szCs w:val="22"/>
              </w:rPr>
              <w:t xml:space="preserve"> stosując łożyska i smary</w:t>
            </w:r>
            <w:r w:rsidR="00D03250" w:rsidRPr="003D472D">
              <w:rPr>
                <w:sz w:val="22"/>
                <w:szCs w:val="22"/>
              </w:rPr>
              <w:t xml:space="preserve">, </w:t>
            </w:r>
            <w:r w:rsidR="003D472D" w:rsidRPr="003D472D">
              <w:rPr>
                <w:sz w:val="22"/>
                <w:szCs w:val="22"/>
              </w:rPr>
              <w:t xml:space="preserve">a </w:t>
            </w:r>
            <w:r w:rsidR="00D03250" w:rsidRPr="003D472D">
              <w:rPr>
                <w:sz w:val="22"/>
                <w:szCs w:val="22"/>
              </w:rPr>
              <w:t>w pojaz</w:t>
            </w:r>
            <w:r w:rsidR="003D472D" w:rsidRPr="003D472D">
              <w:rPr>
                <w:sz w:val="22"/>
                <w:szCs w:val="22"/>
              </w:rPr>
              <w:t>dach</w:t>
            </w:r>
            <w:r w:rsidR="00D03250" w:rsidRPr="003D472D">
              <w:rPr>
                <w:sz w:val="22"/>
                <w:szCs w:val="22"/>
              </w:rPr>
              <w:t xml:space="preserve"> – koła.</w:t>
            </w:r>
            <w:r w:rsidRPr="003D472D">
              <w:rPr>
                <w:sz w:val="22"/>
                <w:szCs w:val="22"/>
              </w:rPr>
              <w:t xml:space="preserve"> Zwi</w:t>
            </w:r>
            <w:r w:rsidR="003D472D" w:rsidRPr="003D472D">
              <w:rPr>
                <w:sz w:val="22"/>
                <w:szCs w:val="22"/>
              </w:rPr>
              <w:t>ę</w:t>
            </w:r>
            <w:r w:rsidRPr="003D472D">
              <w:rPr>
                <w:sz w:val="22"/>
                <w:szCs w:val="22"/>
              </w:rPr>
              <w:t>kszamy tarcie</w:t>
            </w:r>
            <w:r w:rsidR="003D472D" w:rsidRPr="003D472D">
              <w:rPr>
                <w:sz w:val="22"/>
                <w:szCs w:val="22"/>
              </w:rPr>
              <w:t>,</w:t>
            </w:r>
            <w:r w:rsidRPr="003D472D">
              <w:rPr>
                <w:sz w:val="22"/>
                <w:szCs w:val="22"/>
              </w:rPr>
              <w:t xml:space="preserve"> dociskając </w:t>
            </w:r>
            <w:r w:rsidR="003D472D" w:rsidRPr="003D472D">
              <w:rPr>
                <w:sz w:val="22"/>
                <w:szCs w:val="22"/>
              </w:rPr>
              <w:t xml:space="preserve">powierzchnie </w:t>
            </w:r>
            <w:r w:rsidRPr="003D472D">
              <w:rPr>
                <w:sz w:val="22"/>
                <w:szCs w:val="22"/>
              </w:rPr>
              <w:t xml:space="preserve">do siebie i stosując </w:t>
            </w:r>
            <w:r w:rsidR="003D472D" w:rsidRPr="003D472D">
              <w:rPr>
                <w:sz w:val="22"/>
                <w:szCs w:val="22"/>
              </w:rPr>
              <w:t>materiały</w:t>
            </w:r>
            <w:r w:rsidRPr="003D472D">
              <w:rPr>
                <w:sz w:val="22"/>
                <w:szCs w:val="22"/>
              </w:rPr>
              <w:t xml:space="preserve"> chropowate (np. klocki hamulcowe dociskane do tarczy hamulcowej)</w:t>
            </w:r>
            <w:r w:rsidR="003D472D" w:rsidRPr="003D472D">
              <w:rPr>
                <w:sz w:val="22"/>
                <w:szCs w:val="22"/>
              </w:rPr>
              <w:t>.</w:t>
            </w:r>
          </w:p>
        </w:tc>
      </w:tr>
      <w:tr w:rsidR="00112052" w:rsidRPr="00F53331" w:rsidTr="00FF49C2">
        <w:tc>
          <w:tcPr>
            <w:tcW w:w="4644" w:type="dxa"/>
          </w:tcPr>
          <w:p w:rsidR="00000000" w:rsidRDefault="00112052">
            <w:pPr>
              <w:pStyle w:val="BulletsTable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Omówienie oporów ruchu </w:t>
            </w:r>
            <w:r w:rsidR="004402FE" w:rsidRP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działających na poruszające się ciała </w:t>
            </w:r>
            <w:r w:rsidRP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cieczach i gazach</w:t>
            </w:r>
            <w:r w:rsidR="004402FE" w:rsidRP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112052" w:rsidRDefault="0011205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 przykładów występowania takich sił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4948A2" w:rsidRPr="001A0A3A" w:rsidRDefault="004948A2" w:rsidP="004402FE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Dyskusja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 czego zależy siła oporu.</w:t>
            </w:r>
          </w:p>
        </w:tc>
        <w:tc>
          <w:tcPr>
            <w:tcW w:w="4678" w:type="dxa"/>
          </w:tcPr>
          <w:p w:rsidR="00DC0274" w:rsidRDefault="0088482F" w:rsidP="00645F00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</w:t>
            </w:r>
            <w:r w:rsidR="00DC02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C02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przedmioty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poruszające się w wodzie </w:t>
            </w:r>
          </w:p>
          <w:p w:rsidR="00112052" w:rsidRDefault="00057279" w:rsidP="00DC0274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powietrzu działa siła oporu.</w:t>
            </w:r>
          </w:p>
          <w:p w:rsidR="004402FE" w:rsidRDefault="004948A2" w:rsidP="004402FE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Siła oporu zależ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od prędkości 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ciała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rodzaju ośrodka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jakim 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się ono porusza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jego kształtu oraz pola przekroju poprzecznego</w:t>
            </w:r>
            <w:r w:rsidR="004402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4948A2" w:rsidRDefault="004402FE" w:rsidP="004402FE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4948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ożna się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948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odwołać do wcześniejszej wiedzy uczniów z innych l</w:t>
            </w:r>
            <w:r w:rsidR="009075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="004948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kcji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="004948A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życia codziennego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000000" w:rsidRDefault="00E302DD">
            <w:pPr>
              <w:pStyle w:val="BulletsTable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44222" w:rsidRPr="00F53331" w:rsidTr="00FF49C2">
        <w:tc>
          <w:tcPr>
            <w:tcW w:w="4644" w:type="dxa"/>
          </w:tcPr>
          <w:p w:rsidR="00216E6F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</w:t>
            </w:r>
            <w:r w:rsidR="009075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onanie przez uczniów doświadczenia</w:t>
            </w:r>
          </w:p>
          <w:p w:rsidR="00013BE5" w:rsidRPr="001A0A3A" w:rsidRDefault="00B44222" w:rsidP="004402F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opory ruchu a kształt ciał.</w:t>
            </w:r>
          </w:p>
        </w:tc>
        <w:tc>
          <w:tcPr>
            <w:tcW w:w="4678" w:type="dxa"/>
          </w:tcPr>
          <w:p w:rsidR="00B44222" w:rsidRDefault="00B44222" w:rsidP="00645F00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Przykłady doświadczeń</w:t>
            </w:r>
          </w:p>
          <w:p w:rsidR="001A0A3A" w:rsidRPr="001A0A3A" w:rsidRDefault="00B44222" w:rsidP="00E63A2D">
            <w:pPr>
              <w:pStyle w:val="NumberTable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Kartkę papieru trzymaną poziomo </w:t>
            </w:r>
          </w:p>
          <w:p w:rsidR="001A0A3A" w:rsidRPr="001A0A3A" w:rsidRDefault="00B44222" w:rsidP="00645F00">
            <w:pPr>
              <w:pStyle w:val="NumberTable"/>
              <w:spacing w:after="0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na wysokości ramion upuszczamy </w:t>
            </w:r>
          </w:p>
          <w:p w:rsidR="00216E6F" w:rsidRPr="001A0A3A" w:rsidRDefault="00B44222" w:rsidP="001A0A3A">
            <w:pPr>
              <w:pStyle w:val="NumberTable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i </w:t>
            </w:r>
            <w:r w:rsidR="004402FE">
              <w:rPr>
                <w:color w:val="000000" w:themeColor="text1"/>
                <w:sz w:val="22"/>
                <w:szCs w:val="22"/>
              </w:rPr>
              <w:t>rejestrujemy</w:t>
            </w:r>
            <w:r w:rsidRPr="001A0A3A">
              <w:rPr>
                <w:color w:val="000000" w:themeColor="text1"/>
                <w:sz w:val="22"/>
                <w:szCs w:val="22"/>
              </w:rPr>
              <w:t xml:space="preserve"> czas jej spadania.</w:t>
            </w:r>
          </w:p>
          <w:p w:rsidR="00645F00" w:rsidRDefault="00B44222" w:rsidP="00E63A2D">
            <w:pPr>
              <w:pStyle w:val="NumberTable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 xml:space="preserve">Zgniecioną w kulkę kartkę upuszczamy wraz z kartką niezgniecioną </w:t>
            </w:r>
          </w:p>
          <w:p w:rsidR="00B44222" w:rsidRPr="001A0A3A" w:rsidRDefault="00B44222" w:rsidP="00645F00">
            <w:pPr>
              <w:pStyle w:val="NumberTable"/>
              <w:spacing w:after="0"/>
              <w:ind w:left="720" w:firstLine="0"/>
              <w:rPr>
                <w:color w:val="000000" w:themeColor="text1"/>
                <w:sz w:val="22"/>
                <w:szCs w:val="22"/>
              </w:rPr>
            </w:pPr>
            <w:r w:rsidRPr="001A0A3A">
              <w:rPr>
                <w:color w:val="000000" w:themeColor="text1"/>
                <w:sz w:val="22"/>
                <w:szCs w:val="22"/>
              </w:rPr>
              <w:t>– porównujemy czasy spadania.</w:t>
            </w:r>
          </w:p>
          <w:p w:rsidR="00013BE5" w:rsidRDefault="00013BE5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Wnioski:</w:t>
            </w:r>
          </w:p>
          <w:p w:rsidR="00B44222" w:rsidRPr="001A0A3A" w:rsidRDefault="00B33B19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zgniecioną kartkę działa mniejsza siła oporu powietrza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1A0A3A" w:rsidRPr="001A0A3A" w:rsidRDefault="00B33B19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</w:t>
            </w:r>
            <w:r w:rsidR="00B44222"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artość siły oporu powietrza zależy </w:t>
            </w:r>
          </w:p>
          <w:p w:rsidR="00B44222" w:rsidRDefault="00B44222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kształtu ciała.</w:t>
            </w:r>
          </w:p>
          <w:p w:rsidR="00DC0274" w:rsidRPr="001A0A3A" w:rsidRDefault="00DC0274" w:rsidP="00216E6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44222" w:rsidRPr="00F53331" w:rsidTr="00FF49C2">
        <w:tc>
          <w:tcPr>
            <w:tcW w:w="4644" w:type="dxa"/>
          </w:tcPr>
          <w:p w:rsidR="00B33B19" w:rsidRDefault="00B44222" w:rsidP="00013BE5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Omówien</w:t>
            </w:r>
            <w:r w:rsidR="00013B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ie negatywnych </w:t>
            </w: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</w:t>
            </w:r>
            <w:r w:rsidR="00013B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pozytywnych skutków występowania sił oporu w cieczach </w:t>
            </w:r>
          </w:p>
          <w:p w:rsidR="00B44222" w:rsidRPr="001A0A3A" w:rsidRDefault="00013BE5" w:rsidP="00B33B1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gazach oraz sposob</w:t>
            </w:r>
            <w:r w:rsidR="00B33B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zmniejszania tych sił.</w:t>
            </w:r>
          </w:p>
        </w:tc>
        <w:tc>
          <w:tcPr>
            <w:tcW w:w="4678" w:type="dxa"/>
          </w:tcPr>
          <w:p w:rsidR="00B33B19" w:rsidRDefault="00013BE5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Negatywne skutki występowania sił oporu </w:t>
            </w:r>
          </w:p>
          <w:p w:rsidR="00013BE5" w:rsidRDefault="00013BE5" w:rsidP="00B33B1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ograniczenia w prędkości poruszania się</w:t>
            </w:r>
            <w:r w:rsidR="00B33B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pojazdów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większe zużycie paliwa, ograniczony zasię</w:t>
            </w:r>
            <w:r w:rsidR="00B33B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broni palnej, </w:t>
            </w:r>
            <w:r w:rsidR="00BA45B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zmęczenie podczas jazdy rowerem lub pływania.</w:t>
            </w:r>
          </w:p>
          <w:p w:rsidR="00B33B19" w:rsidRDefault="00BA45B6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Pozytywne skutki</w:t>
            </w:r>
            <w:r w:rsidR="00B33B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występowania sił oporu</w:t>
            </w:r>
          </w:p>
          <w:p w:rsidR="00BA45B6" w:rsidRDefault="00BA45B6" w:rsidP="00B33B1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stosowanie spadochronów i hamulców aerodynamicznych, pojazdy i u</w:t>
            </w:r>
            <w:r w:rsidR="00B33B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ądzenia napędzane przez wiatr i wodę (żaglówki, elektrownie wodne, wiatraki)</w:t>
            </w:r>
            <w:r w:rsidR="00B33B1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B44222" w:rsidRPr="001A0A3A" w:rsidRDefault="00B44222" w:rsidP="00B33B19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Opory ruchu zależą od kształtu ciała, stąd opływ</w:t>
            </w:r>
            <w:r w:rsidR="00BA45B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owe (aerodynamiczne) kształty samochodów, samolotów i łodzi.</w:t>
            </w:r>
          </w:p>
        </w:tc>
      </w:tr>
      <w:tr w:rsidR="00B44222" w:rsidRPr="00F53331" w:rsidTr="00FF49C2">
        <w:tc>
          <w:tcPr>
            <w:tcW w:w="4644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B44222" w:rsidRPr="001A0A3A" w:rsidRDefault="00B44222" w:rsidP="00216E6F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AE4F20" w:rsidRPr="00AE4F20" w:rsidRDefault="00AE4F20" w:rsidP="00AE4F20">
      <w:pPr>
        <w:pStyle w:val="Nagwek1"/>
        <w:rPr>
          <w:rFonts w:eastAsia="Times New Roman"/>
        </w:rPr>
      </w:pPr>
      <w:bookmarkStart w:id="0" w:name="_GoBack"/>
      <w:bookmarkEnd w:id="0"/>
      <w:r w:rsidRPr="00AE4F20">
        <w:rPr>
          <w:rFonts w:eastAsia="Times New Roman"/>
        </w:rPr>
        <w:t>Pytania sprawdzające</w:t>
      </w:r>
    </w:p>
    <w:p w:rsidR="00AE4F20" w:rsidRPr="00AE4F20" w:rsidRDefault="00AE4F20" w:rsidP="00AE4F20">
      <w:pPr>
        <w:pStyle w:val="Numbers1"/>
      </w:pPr>
      <w:r w:rsidRPr="00AE4F20">
        <w:t>Wyjaśnij, od czego zależy siła tarcia.</w:t>
      </w:r>
    </w:p>
    <w:p w:rsidR="00AE4F20" w:rsidRPr="00AE4F20" w:rsidRDefault="00AE4F20" w:rsidP="00AE4F20">
      <w:pPr>
        <w:pStyle w:val="Numbers1"/>
      </w:pPr>
      <w:r w:rsidRPr="00AE4F20">
        <w:t xml:space="preserve">Omów na przykładzie, skąd się biorą siły tarcia statycznego i </w:t>
      </w:r>
      <w:r w:rsidR="00B33B19">
        <w:t xml:space="preserve">tarcia </w:t>
      </w:r>
      <w:r w:rsidRPr="00AE4F20">
        <w:t>dynamicznego.</w:t>
      </w:r>
    </w:p>
    <w:p w:rsidR="00AE4F20" w:rsidRPr="00AE4F20" w:rsidRDefault="00AE4F20" w:rsidP="00AE4F20">
      <w:pPr>
        <w:pStyle w:val="Numbers1"/>
      </w:pPr>
      <w:r w:rsidRPr="00AE4F20">
        <w:t>Wyjaśnij, pod wpływem jakich sił:</w:t>
      </w:r>
    </w:p>
    <w:p w:rsidR="00AE4F20" w:rsidRPr="00AE4F20" w:rsidRDefault="00AE4F20" w:rsidP="00AE4F20">
      <w:pPr>
        <w:pStyle w:val="Numbers1"/>
        <w:numPr>
          <w:ilvl w:val="0"/>
          <w:numId w:val="0"/>
        </w:numPr>
        <w:ind w:left="284"/>
      </w:pPr>
      <w:r w:rsidRPr="00AE4F20">
        <w:t>a) człowiek chodzi.</w:t>
      </w:r>
    </w:p>
    <w:p w:rsidR="00AE4F20" w:rsidRPr="00AE4F20" w:rsidRDefault="00AE4F20" w:rsidP="00AE4F20">
      <w:pPr>
        <w:pStyle w:val="Numbers1"/>
        <w:numPr>
          <w:ilvl w:val="0"/>
          <w:numId w:val="0"/>
        </w:numPr>
        <w:ind w:left="284"/>
      </w:pPr>
      <w:r w:rsidRPr="00AE4F20">
        <w:t>b) samochód jeździ.</w:t>
      </w:r>
    </w:p>
    <w:p w:rsidR="00AE4F20" w:rsidRPr="00AE4F20" w:rsidRDefault="00AE4F20" w:rsidP="00AE4F20">
      <w:pPr>
        <w:pStyle w:val="Numbers1"/>
      </w:pPr>
      <w:r w:rsidRPr="00AE4F20">
        <w:t>Wyjaśnij, dlaczego tkanina nie rozpada się na poszczególne nitki.</w:t>
      </w:r>
    </w:p>
    <w:p w:rsidR="00AE4F20" w:rsidRPr="00AE4F20" w:rsidRDefault="00AE4F20" w:rsidP="00AE4F20">
      <w:pPr>
        <w:pStyle w:val="Numbers1"/>
      </w:pPr>
      <w:r w:rsidRPr="00AE4F20">
        <w:t>Opisz wpływ kształtu ciała na jego ruch.</w:t>
      </w:r>
    </w:p>
    <w:p w:rsidR="00AE4F20" w:rsidRPr="00AE4F20" w:rsidRDefault="00AE4F20" w:rsidP="00AE4F20">
      <w:pPr>
        <w:pStyle w:val="Numbers1"/>
      </w:pPr>
      <w:r w:rsidRPr="00AE4F20">
        <w:t>Podaj po trzy przykłady:</w:t>
      </w:r>
    </w:p>
    <w:p w:rsidR="00AE4F20" w:rsidRPr="00AE4F20" w:rsidRDefault="00AE4F20" w:rsidP="00AE4F20">
      <w:pPr>
        <w:pStyle w:val="Numbers1"/>
        <w:numPr>
          <w:ilvl w:val="0"/>
          <w:numId w:val="0"/>
        </w:numPr>
        <w:ind w:left="284"/>
      </w:pPr>
      <w:r w:rsidRPr="00AE4F20">
        <w:t>a) „szkodliwości” sił tarcia statycznego</w:t>
      </w:r>
      <w:r w:rsidR="00B33B19">
        <w:t>,</w:t>
      </w:r>
    </w:p>
    <w:p w:rsidR="008264BA" w:rsidRPr="008264BA" w:rsidRDefault="00AE4F20" w:rsidP="00040FBE">
      <w:pPr>
        <w:pStyle w:val="Numbers1"/>
        <w:numPr>
          <w:ilvl w:val="0"/>
          <w:numId w:val="0"/>
        </w:numPr>
        <w:ind w:left="284"/>
      </w:pPr>
      <w:r w:rsidRPr="00AE4F20">
        <w:t>b) przydatności sił tarcia statycznego.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DD" w:rsidRDefault="00E302DD" w:rsidP="00A814E0">
      <w:pPr>
        <w:spacing w:after="0" w:line="240" w:lineRule="auto"/>
      </w:pPr>
      <w:r>
        <w:separator/>
      </w:r>
    </w:p>
  </w:endnote>
  <w:endnote w:type="continuationSeparator" w:id="1">
    <w:p w:rsidR="00E302DD" w:rsidRDefault="00E302D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DD" w:rsidRDefault="00E302DD" w:rsidP="00A814E0">
      <w:pPr>
        <w:spacing w:after="0" w:line="240" w:lineRule="auto"/>
      </w:pPr>
      <w:r>
        <w:separator/>
      </w:r>
    </w:p>
  </w:footnote>
  <w:footnote w:type="continuationSeparator" w:id="1">
    <w:p w:rsidR="00E302DD" w:rsidRDefault="00E302D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7A03D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7A03D8">
          <w:fldChar w:fldCharType="begin"/>
        </w:r>
        <w:r w:rsidR="00343831">
          <w:instrText xml:space="preserve"> PAGE   \* MERGEFORMAT </w:instrText>
        </w:r>
        <w:r w:rsidRPr="007A03D8">
          <w:fldChar w:fldCharType="separate"/>
        </w:r>
        <w:r w:rsidR="009D32F4" w:rsidRPr="009D32F4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681A3620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7478D0"/>
    <w:multiLevelType w:val="hybridMultilevel"/>
    <w:tmpl w:val="209C61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8043D"/>
    <w:multiLevelType w:val="hybridMultilevel"/>
    <w:tmpl w:val="5928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866D20"/>
    <w:multiLevelType w:val="hybridMultilevel"/>
    <w:tmpl w:val="9FF28F28"/>
    <w:lvl w:ilvl="0" w:tplc="C1EC0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68CF"/>
    <w:multiLevelType w:val="hybridMultilevel"/>
    <w:tmpl w:val="8660766A"/>
    <w:lvl w:ilvl="0" w:tplc="1F6AA496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0608D"/>
    <w:rsid w:val="00013BE5"/>
    <w:rsid w:val="00017FC9"/>
    <w:rsid w:val="00040FBE"/>
    <w:rsid w:val="00057279"/>
    <w:rsid w:val="0006551A"/>
    <w:rsid w:val="000950DF"/>
    <w:rsid w:val="000C1FCD"/>
    <w:rsid w:val="000D12CA"/>
    <w:rsid w:val="000F48E9"/>
    <w:rsid w:val="00112052"/>
    <w:rsid w:val="00116D6E"/>
    <w:rsid w:val="00155FE0"/>
    <w:rsid w:val="00162953"/>
    <w:rsid w:val="00166E7A"/>
    <w:rsid w:val="00171743"/>
    <w:rsid w:val="00184189"/>
    <w:rsid w:val="001870A6"/>
    <w:rsid w:val="001A0A3A"/>
    <w:rsid w:val="001A114E"/>
    <w:rsid w:val="001A7B7D"/>
    <w:rsid w:val="001C6DB5"/>
    <w:rsid w:val="001D11A0"/>
    <w:rsid w:val="001D1459"/>
    <w:rsid w:val="002060DE"/>
    <w:rsid w:val="00216E6F"/>
    <w:rsid w:val="0026227C"/>
    <w:rsid w:val="002A09A9"/>
    <w:rsid w:val="002B2A5F"/>
    <w:rsid w:val="002C0AC4"/>
    <w:rsid w:val="002D3DB6"/>
    <w:rsid w:val="002E2072"/>
    <w:rsid w:val="002E579D"/>
    <w:rsid w:val="002F2E6B"/>
    <w:rsid w:val="003336F9"/>
    <w:rsid w:val="00336647"/>
    <w:rsid w:val="00341ADA"/>
    <w:rsid w:val="00343831"/>
    <w:rsid w:val="00352363"/>
    <w:rsid w:val="003667A1"/>
    <w:rsid w:val="00373045"/>
    <w:rsid w:val="003964BB"/>
    <w:rsid w:val="003B5BA8"/>
    <w:rsid w:val="003C6074"/>
    <w:rsid w:val="003D0CEF"/>
    <w:rsid w:val="003D472D"/>
    <w:rsid w:val="00430D6C"/>
    <w:rsid w:val="004402FE"/>
    <w:rsid w:val="004418C1"/>
    <w:rsid w:val="004869FD"/>
    <w:rsid w:val="0049210E"/>
    <w:rsid w:val="004948A2"/>
    <w:rsid w:val="004B5B44"/>
    <w:rsid w:val="004C213F"/>
    <w:rsid w:val="004E589E"/>
    <w:rsid w:val="005657E1"/>
    <w:rsid w:val="00570352"/>
    <w:rsid w:val="00593FC0"/>
    <w:rsid w:val="005A6C44"/>
    <w:rsid w:val="005A71C7"/>
    <w:rsid w:val="005C5746"/>
    <w:rsid w:val="005F54CB"/>
    <w:rsid w:val="00613AE1"/>
    <w:rsid w:val="00645F00"/>
    <w:rsid w:val="00660D6B"/>
    <w:rsid w:val="00673BC4"/>
    <w:rsid w:val="00693221"/>
    <w:rsid w:val="006948A4"/>
    <w:rsid w:val="006A2753"/>
    <w:rsid w:val="0070282C"/>
    <w:rsid w:val="007361A5"/>
    <w:rsid w:val="007554C6"/>
    <w:rsid w:val="007654C8"/>
    <w:rsid w:val="0077682D"/>
    <w:rsid w:val="00794E3F"/>
    <w:rsid w:val="007966B7"/>
    <w:rsid w:val="007A03D8"/>
    <w:rsid w:val="007A143E"/>
    <w:rsid w:val="007B396F"/>
    <w:rsid w:val="007C222D"/>
    <w:rsid w:val="00807B51"/>
    <w:rsid w:val="008264BA"/>
    <w:rsid w:val="008415FB"/>
    <w:rsid w:val="00862721"/>
    <w:rsid w:val="00873394"/>
    <w:rsid w:val="0088482F"/>
    <w:rsid w:val="00890B29"/>
    <w:rsid w:val="00895ED9"/>
    <w:rsid w:val="00896E21"/>
    <w:rsid w:val="008C12D0"/>
    <w:rsid w:val="008D5084"/>
    <w:rsid w:val="008E66FB"/>
    <w:rsid w:val="009075B7"/>
    <w:rsid w:val="0093614D"/>
    <w:rsid w:val="00957ADC"/>
    <w:rsid w:val="00970624"/>
    <w:rsid w:val="0099249B"/>
    <w:rsid w:val="009D32F4"/>
    <w:rsid w:val="00A035FB"/>
    <w:rsid w:val="00A04C8A"/>
    <w:rsid w:val="00A147C8"/>
    <w:rsid w:val="00A411CA"/>
    <w:rsid w:val="00A5500B"/>
    <w:rsid w:val="00A61132"/>
    <w:rsid w:val="00A61317"/>
    <w:rsid w:val="00A64435"/>
    <w:rsid w:val="00A814E0"/>
    <w:rsid w:val="00A95A05"/>
    <w:rsid w:val="00A96711"/>
    <w:rsid w:val="00AC4693"/>
    <w:rsid w:val="00AE4F20"/>
    <w:rsid w:val="00B03865"/>
    <w:rsid w:val="00B108B2"/>
    <w:rsid w:val="00B33B19"/>
    <w:rsid w:val="00B44222"/>
    <w:rsid w:val="00B90B8B"/>
    <w:rsid w:val="00B92A47"/>
    <w:rsid w:val="00B94767"/>
    <w:rsid w:val="00BA45B6"/>
    <w:rsid w:val="00BB2079"/>
    <w:rsid w:val="00BC03CF"/>
    <w:rsid w:val="00BC2135"/>
    <w:rsid w:val="00BF020A"/>
    <w:rsid w:val="00C048F4"/>
    <w:rsid w:val="00C22692"/>
    <w:rsid w:val="00C45B22"/>
    <w:rsid w:val="00C52DAC"/>
    <w:rsid w:val="00C530F9"/>
    <w:rsid w:val="00C74002"/>
    <w:rsid w:val="00C822DD"/>
    <w:rsid w:val="00C86878"/>
    <w:rsid w:val="00CA4E84"/>
    <w:rsid w:val="00CB13CD"/>
    <w:rsid w:val="00CD1A72"/>
    <w:rsid w:val="00CE161B"/>
    <w:rsid w:val="00D03250"/>
    <w:rsid w:val="00D30BEA"/>
    <w:rsid w:val="00D32482"/>
    <w:rsid w:val="00D3326F"/>
    <w:rsid w:val="00D44EAA"/>
    <w:rsid w:val="00D45DA8"/>
    <w:rsid w:val="00D4677E"/>
    <w:rsid w:val="00D628DE"/>
    <w:rsid w:val="00D67800"/>
    <w:rsid w:val="00D76C28"/>
    <w:rsid w:val="00D91424"/>
    <w:rsid w:val="00DB3C27"/>
    <w:rsid w:val="00DC0274"/>
    <w:rsid w:val="00DC17A2"/>
    <w:rsid w:val="00DF195A"/>
    <w:rsid w:val="00DF50B5"/>
    <w:rsid w:val="00E0521F"/>
    <w:rsid w:val="00E302DD"/>
    <w:rsid w:val="00E44EBA"/>
    <w:rsid w:val="00E542D7"/>
    <w:rsid w:val="00E63A2D"/>
    <w:rsid w:val="00E660D9"/>
    <w:rsid w:val="00E96590"/>
    <w:rsid w:val="00ED0D41"/>
    <w:rsid w:val="00F02B19"/>
    <w:rsid w:val="00F1467D"/>
    <w:rsid w:val="00F40831"/>
    <w:rsid w:val="00F4393E"/>
    <w:rsid w:val="00F70386"/>
    <w:rsid w:val="00F868BE"/>
    <w:rsid w:val="00F91E1C"/>
    <w:rsid w:val="00FA63D9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D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7966B7"/>
    <w:pPr>
      <w:numPr>
        <w:numId w:val="2"/>
      </w:numPr>
      <w:spacing w:after="240" w:line="240" w:lineRule="auto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7966B7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6DA4-C902-40CC-A73B-9CF775E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981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69</cp:revision>
  <cp:lastPrinted>2014-03-13T09:40:00Z</cp:lastPrinted>
  <dcterms:created xsi:type="dcterms:W3CDTF">2014-04-03T15:57:00Z</dcterms:created>
  <dcterms:modified xsi:type="dcterms:W3CDTF">2014-08-10T13:03:00Z</dcterms:modified>
</cp:coreProperties>
</file>