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732124" w:rsidRDefault="0035392F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35392F">
        <w:rPr>
          <w:rFonts w:asciiTheme="minorHAnsi" w:hAnsiTheme="minorHAnsi"/>
          <w:bCs/>
          <w:caps/>
          <w:color w:val="365F91"/>
          <w:sz w:val="44"/>
          <w:szCs w:val="44"/>
        </w:rPr>
        <w:t>Opisywanie ruchu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35392F" w:rsidRPr="0035392F" w:rsidRDefault="0035392F" w:rsidP="0035392F">
      <w:pPr>
        <w:pStyle w:val="Nagwek1"/>
      </w:pPr>
      <w:r w:rsidRPr="0035392F">
        <w:lastRenderedPageBreak/>
        <w:t>Opisywanie ruchu – scenariusz lekcji</w:t>
      </w:r>
    </w:p>
    <w:p w:rsidR="0035392F" w:rsidRDefault="0035392F" w:rsidP="0035392F">
      <w:pPr>
        <w:pStyle w:val="Paragraph1"/>
      </w:pPr>
      <w:r w:rsidRPr="004E7479">
        <w:rPr>
          <w:b/>
          <w:bCs/>
        </w:rPr>
        <w:t>Czas</w:t>
      </w:r>
      <w:r>
        <w:rPr>
          <w:bCs/>
        </w:rPr>
        <w:t>:</w:t>
      </w:r>
      <w:r>
        <w:t xml:space="preserve"> 45 minut</w:t>
      </w:r>
    </w:p>
    <w:p w:rsidR="0035392F" w:rsidRPr="0035392F" w:rsidRDefault="005D0BDE" w:rsidP="00EA277C">
      <w:pPr>
        <w:pStyle w:val="Paragraph1"/>
        <w:spacing w:after="0"/>
        <w:rPr>
          <w:b/>
        </w:rPr>
      </w:pPr>
      <w:r>
        <w:rPr>
          <w:b/>
        </w:rPr>
        <w:t>Cele ogólne</w:t>
      </w:r>
    </w:p>
    <w:p w:rsidR="0035392F" w:rsidRDefault="0018696C" w:rsidP="00EA277C">
      <w:pPr>
        <w:pStyle w:val="Bullets1"/>
        <w:spacing w:after="0" w:line="360" w:lineRule="auto"/>
        <w:rPr>
          <w:b/>
        </w:rPr>
      </w:pPr>
      <w:r>
        <w:t>Umiejętność opisywania ruchu ciała z wykorzystaniem poj</w:t>
      </w:r>
      <w:r w:rsidR="000A1D2A">
        <w:t>ę</w:t>
      </w:r>
      <w:r>
        <w:t>ć</w:t>
      </w:r>
      <w:r w:rsidR="0035392F">
        <w:t>: układ</w:t>
      </w:r>
      <w:r w:rsidR="000A1D2A">
        <w:t>u</w:t>
      </w:r>
      <w:r w:rsidR="00203B11">
        <w:t xml:space="preserve"> odniesienia, tor</w:t>
      </w:r>
      <w:r w:rsidR="000A1D2A">
        <w:t>u</w:t>
      </w:r>
      <w:r w:rsidR="0035392F">
        <w:t xml:space="preserve"> ruchu, drog</w:t>
      </w:r>
      <w:r w:rsidR="000A1D2A">
        <w:t>i</w:t>
      </w:r>
      <w:r w:rsidR="0035392F">
        <w:t>, przemieszczeni</w:t>
      </w:r>
      <w:r w:rsidR="000A1D2A">
        <w:t>a</w:t>
      </w:r>
      <w:r w:rsidR="0035392F">
        <w:t>, ruch</w:t>
      </w:r>
      <w:r w:rsidR="000A1D2A">
        <w:t>u</w:t>
      </w:r>
      <w:r w:rsidR="0035392F">
        <w:t xml:space="preserve"> prostoliniow</w:t>
      </w:r>
      <w:r w:rsidR="000A1D2A">
        <w:t>ego</w:t>
      </w:r>
      <w:r w:rsidR="0035392F">
        <w:t>, ruch</w:t>
      </w:r>
      <w:r w:rsidR="000A1D2A">
        <w:t>u</w:t>
      </w:r>
      <w:r>
        <w:t xml:space="preserve"> krzywoliniow</w:t>
      </w:r>
      <w:r w:rsidR="000A1D2A">
        <w:t>ego</w:t>
      </w:r>
      <w:r>
        <w:t>, względnoś</w:t>
      </w:r>
      <w:r w:rsidR="000A1D2A">
        <w:t>ci</w:t>
      </w:r>
      <w:r>
        <w:t xml:space="preserve"> ruchu.</w:t>
      </w:r>
    </w:p>
    <w:p w:rsidR="0035392F" w:rsidRDefault="0035392F" w:rsidP="005D0BDE">
      <w:pPr>
        <w:pStyle w:val="Bullets1"/>
        <w:spacing w:line="360" w:lineRule="auto"/>
        <w:rPr>
          <w:b/>
        </w:rPr>
      </w:pPr>
      <w:r>
        <w:t>Ćwiczenie umiejętności analizowania i rysowania wykresów.</w:t>
      </w:r>
    </w:p>
    <w:p w:rsidR="0035392F" w:rsidRPr="0035392F" w:rsidRDefault="0035392F" w:rsidP="00EA277C">
      <w:pPr>
        <w:pStyle w:val="Paragraph1"/>
        <w:spacing w:after="0"/>
        <w:jc w:val="left"/>
        <w:rPr>
          <w:b/>
        </w:rPr>
      </w:pPr>
      <w:r w:rsidRPr="0035392F">
        <w:rPr>
          <w:b/>
        </w:rPr>
        <w:t>Cele szczegółowe – uczeń:</w:t>
      </w:r>
    </w:p>
    <w:p w:rsidR="0035392F" w:rsidRDefault="0035392F" w:rsidP="00EA277C">
      <w:pPr>
        <w:pStyle w:val="Bullets1"/>
        <w:spacing w:after="0" w:line="360" w:lineRule="auto"/>
      </w:pPr>
      <w:r>
        <w:t>wskazuje w otoczeniu przykłady ruchu,</w:t>
      </w:r>
    </w:p>
    <w:p w:rsidR="0035392F" w:rsidRPr="00EA1ADE" w:rsidRDefault="0035392F" w:rsidP="00EA277C">
      <w:pPr>
        <w:pStyle w:val="Bullets1"/>
        <w:spacing w:after="0" w:line="360" w:lineRule="auto"/>
      </w:pPr>
      <w:r>
        <w:t xml:space="preserve">wyjaśnia na przykładach, kiedy ciało jest w spoczynku, a kiedy w ruchu względem ciał przyjętych za układy </w:t>
      </w:r>
      <w:r>
        <w:rPr>
          <w:spacing w:val="-6"/>
        </w:rPr>
        <w:t>odniesienia</w:t>
      </w:r>
      <w:r w:rsidR="00EA1ADE">
        <w:rPr>
          <w:spacing w:val="-6"/>
        </w:rPr>
        <w:t>,</w:t>
      </w:r>
    </w:p>
    <w:p w:rsidR="00EA1ADE" w:rsidRDefault="00EA1ADE" w:rsidP="005D0BDE">
      <w:pPr>
        <w:pStyle w:val="Bullets1"/>
        <w:spacing w:line="360" w:lineRule="auto"/>
      </w:pPr>
      <w:r>
        <w:t>podaje przykłady układów odniesienia używanych do opisu położenia i ruchu ciał</w:t>
      </w:r>
      <w:r w:rsidR="00EA277C">
        <w:t>,</w:t>
      </w:r>
    </w:p>
    <w:p w:rsidR="00EA277C" w:rsidRDefault="0035392F" w:rsidP="005D0BDE">
      <w:pPr>
        <w:pStyle w:val="Bullets1"/>
        <w:spacing w:line="360" w:lineRule="auto"/>
      </w:pPr>
      <w:r>
        <w:t xml:space="preserve">wyjaśnia, na czym polega względność ruchów; </w:t>
      </w:r>
      <w:r w:rsidR="00066CCE">
        <w:t>podaje przyk</w:t>
      </w:r>
      <w:r w:rsidR="00EE51F1">
        <w:t xml:space="preserve">łady opisu ruchu tego samego ciała </w:t>
      </w:r>
    </w:p>
    <w:p w:rsidR="00EA1ADE" w:rsidRDefault="00EE51F1" w:rsidP="00EA277C">
      <w:pPr>
        <w:pStyle w:val="Bullets1"/>
        <w:numPr>
          <w:ilvl w:val="0"/>
          <w:numId w:val="0"/>
        </w:numPr>
        <w:spacing w:line="360" w:lineRule="auto"/>
        <w:ind w:left="284"/>
      </w:pPr>
      <w:r>
        <w:t>w różnych układach odniesienia</w:t>
      </w:r>
      <w:r w:rsidR="00EA277C">
        <w:t>,</w:t>
      </w:r>
    </w:p>
    <w:p w:rsidR="0035392F" w:rsidRDefault="0035392F" w:rsidP="005D0BDE">
      <w:pPr>
        <w:pStyle w:val="Bullets1"/>
        <w:spacing w:line="360" w:lineRule="auto"/>
      </w:pPr>
      <w:r w:rsidRPr="00EA1ADE">
        <w:t>rozróżnia pojęcia toru i drogi, wykorzystuje je do opisu ruchu,</w:t>
      </w:r>
    </w:p>
    <w:p w:rsidR="0035392F" w:rsidRDefault="0035392F" w:rsidP="005D0BDE">
      <w:pPr>
        <w:pStyle w:val="Bullets1"/>
        <w:spacing w:line="360" w:lineRule="auto"/>
      </w:pPr>
      <w:r>
        <w:t xml:space="preserve">odróżnia ruch prostoliniowy od ruchu krzywoliniowego, podaje przykłady </w:t>
      </w:r>
      <w:r w:rsidR="000A1D2A">
        <w:t>obu</w:t>
      </w:r>
      <w:r>
        <w:t xml:space="preserve"> ruchów,</w:t>
      </w:r>
    </w:p>
    <w:p w:rsidR="00D021BA" w:rsidRPr="00D021BA" w:rsidRDefault="0035392F" w:rsidP="005D0BDE">
      <w:pPr>
        <w:pStyle w:val="Bullets1"/>
        <w:spacing w:line="360" w:lineRule="auto"/>
      </w:pPr>
      <w:r>
        <w:t>posługuje się pojęciem przemieszczenia; wyjaśnia na przykładzie różnicę między drogą</w:t>
      </w:r>
    </w:p>
    <w:p w:rsidR="0035392F" w:rsidRDefault="0035392F" w:rsidP="00EA277C">
      <w:pPr>
        <w:pStyle w:val="Bullets1"/>
        <w:numPr>
          <w:ilvl w:val="0"/>
          <w:numId w:val="0"/>
        </w:numPr>
        <w:spacing w:line="360" w:lineRule="auto"/>
        <w:ind w:left="284"/>
      </w:pPr>
      <w:r>
        <w:t>a przemieszczeniem,</w:t>
      </w:r>
    </w:p>
    <w:p w:rsidR="0035392F" w:rsidRDefault="0035392F" w:rsidP="005D0BDE">
      <w:pPr>
        <w:pStyle w:val="Bullets1"/>
        <w:spacing w:line="360" w:lineRule="auto"/>
      </w:pPr>
      <w:r>
        <w:t>analizuje wykres zależności położenia ciała od czasu; odczytuje z wykresu przebytą odległość,</w:t>
      </w:r>
    </w:p>
    <w:p w:rsidR="0035392F" w:rsidRDefault="0035392F" w:rsidP="005D0BDE">
      <w:pPr>
        <w:pStyle w:val="Bullets1"/>
        <w:spacing w:line="360" w:lineRule="auto"/>
      </w:pPr>
      <w:r>
        <w:t>rysuje wykres zależności położenia ciała od czasu.</w:t>
      </w:r>
    </w:p>
    <w:p w:rsidR="0035392F" w:rsidRPr="0035392F" w:rsidRDefault="0035392F" w:rsidP="00EA277C">
      <w:pPr>
        <w:pStyle w:val="Paragraph1"/>
        <w:spacing w:after="0"/>
        <w:rPr>
          <w:b/>
        </w:rPr>
      </w:pPr>
      <w:r w:rsidRPr="0035392F">
        <w:rPr>
          <w:b/>
        </w:rPr>
        <w:t>Metody:</w:t>
      </w:r>
    </w:p>
    <w:p w:rsidR="0035392F" w:rsidRDefault="0035392F" w:rsidP="00EA277C">
      <w:pPr>
        <w:pStyle w:val="Bullets1"/>
        <w:spacing w:after="0" w:line="360" w:lineRule="auto"/>
      </w:pPr>
      <w:r>
        <w:t>burza mózgów,</w:t>
      </w:r>
    </w:p>
    <w:p w:rsidR="0035392F" w:rsidRDefault="0035392F" w:rsidP="00EA277C">
      <w:pPr>
        <w:pStyle w:val="Bullets1"/>
        <w:spacing w:after="0" w:line="360" w:lineRule="auto"/>
      </w:pPr>
      <w:r>
        <w:t>pogadanka</w:t>
      </w:r>
      <w:r w:rsidR="00EA277C">
        <w:t>,</w:t>
      </w:r>
    </w:p>
    <w:p w:rsidR="00A27E26" w:rsidRDefault="00A27E26" w:rsidP="005D0BDE">
      <w:pPr>
        <w:pStyle w:val="Bullets1"/>
        <w:spacing w:line="360" w:lineRule="auto"/>
      </w:pPr>
      <w:r>
        <w:t>praca z tekstem</w:t>
      </w:r>
      <w:r w:rsidR="00EA277C">
        <w:t>,</w:t>
      </w:r>
    </w:p>
    <w:p w:rsidR="00A27E26" w:rsidRDefault="00EA277C" w:rsidP="005D0BDE">
      <w:pPr>
        <w:pStyle w:val="Bullets1"/>
        <w:spacing w:line="360" w:lineRule="auto"/>
      </w:pPr>
      <w:r>
        <w:t>r</w:t>
      </w:r>
      <w:r w:rsidR="00A27E26">
        <w:t>ozwiązywanie zadań</w:t>
      </w:r>
      <w:r>
        <w:t>.</w:t>
      </w:r>
    </w:p>
    <w:p w:rsidR="0035392F" w:rsidRPr="0035392F" w:rsidRDefault="0035392F" w:rsidP="00EA277C">
      <w:pPr>
        <w:pStyle w:val="Paragraph1"/>
        <w:spacing w:after="0"/>
        <w:rPr>
          <w:b/>
        </w:rPr>
      </w:pPr>
      <w:r w:rsidRPr="0035392F">
        <w:rPr>
          <w:b/>
        </w:rPr>
        <w:t>Formy pracy:</w:t>
      </w:r>
    </w:p>
    <w:p w:rsidR="0035392F" w:rsidRDefault="0035392F" w:rsidP="00EA277C">
      <w:pPr>
        <w:pStyle w:val="Bullets1"/>
        <w:spacing w:after="0" w:line="360" w:lineRule="auto"/>
      </w:pPr>
      <w:r>
        <w:t>praca zbiorowa (z całą klasą),</w:t>
      </w:r>
    </w:p>
    <w:p w:rsidR="0035392F" w:rsidRDefault="0035392F" w:rsidP="00EA277C">
      <w:pPr>
        <w:pStyle w:val="Bullets1"/>
        <w:spacing w:after="0" w:line="360" w:lineRule="auto"/>
      </w:pPr>
      <w:r>
        <w:t>praca indywidualna.</w:t>
      </w:r>
    </w:p>
    <w:p w:rsidR="00EA277C" w:rsidRDefault="00EA277C" w:rsidP="00EA277C">
      <w:pPr>
        <w:pStyle w:val="Bullets1"/>
        <w:numPr>
          <w:ilvl w:val="0"/>
          <w:numId w:val="0"/>
        </w:numPr>
        <w:spacing w:after="0" w:line="360" w:lineRule="auto"/>
        <w:ind w:left="284" w:hanging="284"/>
      </w:pPr>
    </w:p>
    <w:p w:rsidR="00EA277C" w:rsidRDefault="00EA277C" w:rsidP="00EA277C">
      <w:pPr>
        <w:pStyle w:val="Bullets1"/>
        <w:numPr>
          <w:ilvl w:val="0"/>
          <w:numId w:val="0"/>
        </w:numPr>
        <w:spacing w:after="0" w:line="360" w:lineRule="auto"/>
        <w:ind w:left="284" w:hanging="284"/>
      </w:pPr>
    </w:p>
    <w:p w:rsidR="00000000" w:rsidRDefault="0098071B">
      <w:pPr>
        <w:pStyle w:val="Bullets1"/>
        <w:numPr>
          <w:ilvl w:val="0"/>
          <w:numId w:val="0"/>
        </w:numPr>
        <w:spacing w:line="360" w:lineRule="auto"/>
        <w:ind w:left="284" w:hanging="284"/>
      </w:pPr>
    </w:p>
    <w:p w:rsidR="0035392F" w:rsidRDefault="0035392F" w:rsidP="00A27E26">
      <w:pPr>
        <w:pStyle w:val="Bullets1"/>
        <w:numPr>
          <w:ilvl w:val="0"/>
          <w:numId w:val="0"/>
        </w:numPr>
      </w:pPr>
    </w:p>
    <w:p w:rsidR="0035392F" w:rsidRPr="0035392F" w:rsidRDefault="0035392F" w:rsidP="00EA277C">
      <w:pPr>
        <w:pStyle w:val="Paragraph1"/>
        <w:spacing w:after="0"/>
        <w:rPr>
          <w:b/>
        </w:rPr>
      </w:pPr>
      <w:r w:rsidRPr="0035392F">
        <w:rPr>
          <w:b/>
        </w:rPr>
        <w:lastRenderedPageBreak/>
        <w:t>Środki dydaktyczne:</w:t>
      </w:r>
    </w:p>
    <w:p w:rsidR="0035392F" w:rsidRDefault="0035392F" w:rsidP="00EA277C">
      <w:pPr>
        <w:pStyle w:val="Bullets1"/>
        <w:spacing w:after="0" w:line="360" w:lineRule="auto"/>
      </w:pPr>
      <w:r>
        <w:t>zadanie interaktywne „Względność ruchu”,</w:t>
      </w:r>
    </w:p>
    <w:p w:rsidR="00C535CA" w:rsidRDefault="0035392F" w:rsidP="00EA277C">
      <w:pPr>
        <w:pStyle w:val="Bullets1"/>
        <w:spacing w:after="0" w:line="360" w:lineRule="auto"/>
      </w:pPr>
      <w:r>
        <w:t xml:space="preserve">link (artykuł o działaniu GPS), </w:t>
      </w:r>
    </w:p>
    <w:p w:rsidR="000742FD" w:rsidRDefault="000742FD" w:rsidP="000742FD">
      <w:pPr>
        <w:pStyle w:val="Bullets1"/>
        <w:numPr>
          <w:ilvl w:val="0"/>
          <w:numId w:val="0"/>
        </w:numPr>
        <w:spacing w:after="0" w:line="360" w:lineRule="auto"/>
        <w:ind w:left="284"/>
      </w:pPr>
      <w:hyperlink r:id="rId9" w:history="1">
        <w:r w:rsidR="0097061F" w:rsidRPr="00FA33E3">
          <w:rPr>
            <w:rStyle w:val="Hipercze"/>
          </w:rPr>
          <w:t>http://www.wykop.pl/ramka/1493487/jak-to-dziala-4-gps/</w:t>
        </w:r>
      </w:hyperlink>
      <w:r w:rsidR="0035392F">
        <w:t>,</w:t>
      </w:r>
    </w:p>
    <w:p w:rsidR="0035392F" w:rsidRDefault="0035392F" w:rsidP="005D0BDE">
      <w:pPr>
        <w:pStyle w:val="Bullets1"/>
        <w:spacing w:line="360" w:lineRule="auto"/>
      </w:pPr>
      <w:r>
        <w:t>plansza „Parametry ruchu”,</w:t>
      </w:r>
    </w:p>
    <w:p w:rsidR="0035392F" w:rsidRDefault="0035392F" w:rsidP="005D0BDE">
      <w:pPr>
        <w:pStyle w:val="Bullets1"/>
        <w:spacing w:line="360" w:lineRule="auto"/>
      </w:pPr>
      <w:r>
        <w:t>plansza „Układy współrzędnych”,</w:t>
      </w:r>
    </w:p>
    <w:p w:rsidR="0035392F" w:rsidRDefault="0035392F" w:rsidP="005D0BDE">
      <w:pPr>
        <w:pStyle w:val="Bullets1"/>
        <w:spacing w:line="360" w:lineRule="auto"/>
      </w:pPr>
      <w:r>
        <w:t>tekst „Zapisywanie ruchu”,</w:t>
      </w:r>
    </w:p>
    <w:p w:rsidR="0035392F" w:rsidRDefault="0035392F" w:rsidP="005D0BDE">
      <w:pPr>
        <w:pStyle w:val="Bullets1"/>
        <w:spacing w:line="360" w:lineRule="auto"/>
      </w:pPr>
      <w:r>
        <w:t xml:space="preserve">tekst „Mierzenie czasu”, </w:t>
      </w:r>
    </w:p>
    <w:p w:rsidR="0035392F" w:rsidRDefault="0035392F" w:rsidP="005D0BDE">
      <w:pPr>
        <w:pStyle w:val="Bullets1"/>
        <w:spacing w:line="360" w:lineRule="auto"/>
      </w:pPr>
      <w:r>
        <w:t>„Zadania”,</w:t>
      </w:r>
    </w:p>
    <w:p w:rsidR="0035392F" w:rsidRDefault="00EA277C" w:rsidP="005D0BDE">
      <w:pPr>
        <w:pStyle w:val="Bullets1"/>
        <w:spacing w:line="360" w:lineRule="auto"/>
      </w:pPr>
      <w:r>
        <w:t xml:space="preserve">plansza </w:t>
      </w:r>
      <w:r w:rsidR="0035392F">
        <w:t>„Pytania sprawdzające”.</w:t>
      </w:r>
    </w:p>
    <w:p w:rsidR="0035392F" w:rsidRDefault="0035392F" w:rsidP="0035392F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35392F" w:rsidTr="0035392F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F" w:rsidRDefault="0035392F" w:rsidP="003539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F" w:rsidRDefault="0035392F" w:rsidP="003539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3" w:rsidRPr="005C04E3" w:rsidRDefault="0035392F" w:rsidP="005C04E3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do tematu – podawanie przez uczniów przykładów</w:t>
            </w:r>
            <w:r w:rsidR="00F97BAB">
              <w:rPr>
                <w:sz w:val="22"/>
                <w:szCs w:val="22"/>
              </w:rPr>
              <w:t xml:space="preserve"> ciał w ruchu </w:t>
            </w:r>
          </w:p>
          <w:p w:rsidR="0035392F" w:rsidRPr="0035392F" w:rsidRDefault="005C04E3" w:rsidP="005C04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97BAB">
              <w:rPr>
                <w:sz w:val="22"/>
                <w:szCs w:val="22"/>
              </w:rPr>
              <w:t xml:space="preserve"> spoczynku.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E3" w:rsidRPr="002525BB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  <w:highlight w:val="yellow"/>
              </w:rPr>
            </w:pPr>
            <w:r w:rsidRPr="0035392F">
              <w:rPr>
                <w:sz w:val="22"/>
                <w:szCs w:val="22"/>
              </w:rPr>
              <w:t xml:space="preserve">Ciekawostka – </w:t>
            </w:r>
            <w:r w:rsidRPr="002525BB">
              <w:rPr>
                <w:sz w:val="22"/>
                <w:szCs w:val="22"/>
                <w:highlight w:val="yellow"/>
              </w:rPr>
              <w:t>„Zapisywanie ruchu” (z historii kina).</w:t>
            </w:r>
            <w:r w:rsidR="005F1311" w:rsidRPr="002525BB">
              <w:rPr>
                <w:sz w:val="22"/>
                <w:szCs w:val="22"/>
                <w:highlight w:val="yellow"/>
              </w:rPr>
              <w:t xml:space="preserve"> </w:t>
            </w:r>
          </w:p>
          <w:p w:rsidR="0035392F" w:rsidRPr="0035392F" w:rsidRDefault="005F1311" w:rsidP="005C04E3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</w:t>
            </w:r>
            <w:r w:rsidR="0097061F">
              <w:rPr>
                <w:sz w:val="22"/>
                <w:szCs w:val="22"/>
              </w:rPr>
              <w:t>: C</w:t>
            </w:r>
            <w:r>
              <w:rPr>
                <w:sz w:val="22"/>
                <w:szCs w:val="22"/>
              </w:rPr>
              <w:t>zy istnieją inne sposoby zapisywaniu ruchu.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5F1311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pojęcia układu odniesienia</w:t>
            </w:r>
            <w:r w:rsidR="005F1311">
              <w:rPr>
                <w:sz w:val="22"/>
                <w:szCs w:val="22"/>
              </w:rPr>
              <w:t xml:space="preserve"> oraz dokładne zdefiniowanie pojęcia ruchu ciała</w:t>
            </w:r>
            <w:r w:rsidR="005C04E3">
              <w:rPr>
                <w:sz w:val="22"/>
                <w:szCs w:val="22"/>
              </w:rPr>
              <w:t>.</w:t>
            </w:r>
          </w:p>
          <w:p w:rsidR="005F1311" w:rsidRDefault="00BD2676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Dyskusja </w:t>
            </w:r>
            <w:r w:rsidR="005C04E3">
              <w:rPr>
                <w:rFonts w:eastAsia="Times New Roman"/>
                <w:sz w:val="22"/>
                <w:szCs w:val="22"/>
              </w:rPr>
              <w:t>o</w:t>
            </w:r>
            <w:r w:rsidR="007043EF">
              <w:rPr>
                <w:rFonts w:eastAsia="Times New Roman"/>
                <w:sz w:val="22"/>
                <w:szCs w:val="22"/>
              </w:rPr>
              <w:t xml:space="preserve"> układ</w:t>
            </w:r>
            <w:r w:rsidR="005C04E3">
              <w:rPr>
                <w:rFonts w:eastAsia="Times New Roman"/>
                <w:sz w:val="22"/>
                <w:szCs w:val="22"/>
              </w:rPr>
              <w:t>ach</w:t>
            </w:r>
            <w:r w:rsidR="007043EF">
              <w:rPr>
                <w:rFonts w:eastAsia="Times New Roman"/>
                <w:sz w:val="22"/>
                <w:szCs w:val="22"/>
              </w:rPr>
              <w:t xml:space="preserve"> odniesienia na podstawie przykładów z życia codziennego</w:t>
            </w:r>
            <w:r w:rsidR="005C04E3">
              <w:rPr>
                <w:rFonts w:eastAsia="Times New Roman"/>
                <w:sz w:val="22"/>
                <w:szCs w:val="22"/>
              </w:rPr>
              <w:t>.</w:t>
            </w:r>
          </w:p>
          <w:p w:rsidR="007043EF" w:rsidRDefault="007043E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Wprowadzenie pojęcia względnoś</w:t>
            </w:r>
            <w:r w:rsidR="005C04E3">
              <w:rPr>
                <w:rFonts w:eastAsia="Times New Roman"/>
                <w:sz w:val="22"/>
                <w:szCs w:val="22"/>
              </w:rPr>
              <w:t>ci</w:t>
            </w:r>
            <w:r>
              <w:rPr>
                <w:rFonts w:eastAsia="Times New Roman"/>
                <w:sz w:val="22"/>
                <w:szCs w:val="22"/>
              </w:rPr>
              <w:t xml:space="preserve"> ruchu</w:t>
            </w:r>
            <w:r w:rsidR="005C04E3">
              <w:rPr>
                <w:rFonts w:eastAsia="Times New Roman"/>
                <w:sz w:val="22"/>
                <w:szCs w:val="22"/>
              </w:rPr>
              <w:t>.</w:t>
            </w:r>
          </w:p>
          <w:p w:rsidR="007043EF" w:rsidRPr="0035392F" w:rsidRDefault="007043EF" w:rsidP="005C04E3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Przykłady opisu ruchu ciała</w:t>
            </w:r>
            <w:r w:rsidR="005C04E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 różnych układach odniesienia</w:t>
            </w:r>
            <w:r w:rsidR="005C04E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BB" w:rsidRDefault="007043EF" w:rsidP="005C04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043E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Próba zastanowienia się nad pojęciem ruchu </w:t>
            </w:r>
            <w:r w:rsidR="00FF6D61">
              <w:rPr>
                <w:rFonts w:asciiTheme="minorHAnsi" w:eastAsia="Times New Roman" w:hAnsiTheme="minorHAnsi" w:cstheme="minorHAnsi"/>
                <w:sz w:val="22"/>
                <w:szCs w:val="22"/>
              </w:rPr>
              <w:t>(podanie przykładu</w:t>
            </w:r>
            <w:r w:rsidR="005C04E3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2525B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F6D61" w:rsidRPr="002525B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 którym względem jednego z obserwatorów ciało się porusza, </w:t>
            </w:r>
          </w:p>
          <w:p w:rsidR="007043EF" w:rsidRPr="002525BB" w:rsidRDefault="00FF6D61" w:rsidP="005C04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525BB">
              <w:rPr>
                <w:rFonts w:asciiTheme="minorHAnsi" w:eastAsia="Times New Roman" w:hAnsiTheme="minorHAnsi" w:cstheme="minorHAnsi"/>
                <w:sz w:val="22"/>
                <w:szCs w:val="22"/>
              </w:rPr>
              <w:t>a względem innego spoczywa)</w:t>
            </w:r>
            <w:r w:rsidR="005C04E3" w:rsidRPr="002525B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6D114C" w:rsidRPr="00495A02" w:rsidRDefault="00A547D0" w:rsidP="002525B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>W</w:t>
            </w:r>
            <w:r w:rsidR="006D114C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>prowadzeni</w:t>
            </w:r>
            <w:r w:rsidR="005C04E3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="006D114C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C04E3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pojęć </w:t>
            </w:r>
            <w:r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>koniecznych do</w:t>
            </w:r>
            <w:r w:rsidR="005C04E3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opisywania ruchu</w:t>
            </w:r>
            <w:r w:rsidR="00495A02" w:rsidRP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r w:rsidR="006D114C" w:rsidRPr="00495A02">
              <w:rPr>
                <w:sz w:val="22"/>
                <w:szCs w:val="22"/>
              </w:rPr>
              <w:t>układ odniesienia</w:t>
            </w:r>
            <w:r w:rsidR="00495A02" w:rsidRPr="00495A02">
              <w:rPr>
                <w:sz w:val="22"/>
                <w:szCs w:val="22"/>
              </w:rPr>
              <w:t xml:space="preserve">, </w:t>
            </w:r>
            <w:r w:rsidR="006D114C" w:rsidRPr="00495A02">
              <w:rPr>
                <w:sz w:val="22"/>
                <w:szCs w:val="22"/>
              </w:rPr>
              <w:t>ruch ciała</w:t>
            </w:r>
            <w:r w:rsidR="00495A02" w:rsidRPr="00495A02">
              <w:rPr>
                <w:sz w:val="22"/>
                <w:szCs w:val="22"/>
              </w:rPr>
              <w:t xml:space="preserve">, </w:t>
            </w:r>
            <w:r w:rsidR="006D114C" w:rsidRPr="00495A02">
              <w:rPr>
                <w:sz w:val="22"/>
                <w:szCs w:val="22"/>
              </w:rPr>
              <w:t>względność ruchu</w:t>
            </w:r>
            <w:r w:rsidR="005C04E3" w:rsidRPr="00495A02">
              <w:rPr>
                <w:sz w:val="22"/>
                <w:szCs w:val="22"/>
              </w:rPr>
              <w:t>.</w:t>
            </w:r>
            <w:r w:rsidRPr="00495A02">
              <w:rPr>
                <w:sz w:val="22"/>
                <w:szCs w:val="22"/>
              </w:rPr>
              <w:t xml:space="preserve"> </w:t>
            </w:r>
            <w:r w:rsidR="006D114C" w:rsidRPr="00495A02">
              <w:rPr>
                <w:sz w:val="22"/>
                <w:szCs w:val="22"/>
              </w:rPr>
              <w:t>Odwołanie się do przykładów</w:t>
            </w:r>
            <w:r w:rsidRPr="00495A02">
              <w:rPr>
                <w:sz w:val="22"/>
                <w:szCs w:val="22"/>
              </w:rPr>
              <w:t>.</w:t>
            </w:r>
          </w:p>
          <w:p w:rsidR="002525BB" w:rsidRDefault="00A547D0" w:rsidP="00A547D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układu odniesienia jest dowolny</w:t>
            </w:r>
            <w:r w:rsidR="00DF0A5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ale</w:t>
            </w:r>
            <w:r w:rsidR="00DF0A5C">
              <w:rPr>
                <w:sz w:val="22"/>
                <w:szCs w:val="22"/>
              </w:rPr>
              <w:t xml:space="preserve"> opis ruch</w:t>
            </w:r>
            <w:r>
              <w:rPr>
                <w:sz w:val="22"/>
                <w:szCs w:val="22"/>
              </w:rPr>
              <w:t>u</w:t>
            </w:r>
            <w:r w:rsidR="00DF0A5C">
              <w:rPr>
                <w:sz w:val="22"/>
                <w:szCs w:val="22"/>
              </w:rPr>
              <w:t xml:space="preserve"> </w:t>
            </w:r>
            <w:r w:rsidR="002525BB">
              <w:rPr>
                <w:sz w:val="22"/>
                <w:szCs w:val="22"/>
              </w:rPr>
              <w:t>powinien być</w:t>
            </w:r>
            <w:r w:rsidR="00DF0A5C">
              <w:rPr>
                <w:sz w:val="22"/>
                <w:szCs w:val="22"/>
              </w:rPr>
              <w:t xml:space="preserve"> możliwie </w:t>
            </w:r>
            <w:r w:rsidR="002525BB">
              <w:rPr>
                <w:sz w:val="22"/>
                <w:szCs w:val="22"/>
              </w:rPr>
              <w:t>prosty</w:t>
            </w:r>
            <w:r w:rsidR="00DF0A5C">
              <w:rPr>
                <w:sz w:val="22"/>
                <w:szCs w:val="22"/>
              </w:rPr>
              <w:t>.</w:t>
            </w:r>
          </w:p>
          <w:p w:rsidR="00DF0A5C" w:rsidRPr="002525BB" w:rsidRDefault="002525BB" w:rsidP="00A547D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CB0BF6" w:rsidRPr="002525BB">
              <w:rPr>
                <w:sz w:val="22"/>
                <w:szCs w:val="22"/>
              </w:rPr>
              <w:t xml:space="preserve">przypadku ruchu orbitalnego Ziemi </w:t>
            </w:r>
            <w:r>
              <w:rPr>
                <w:sz w:val="22"/>
                <w:szCs w:val="22"/>
              </w:rPr>
              <w:t>d</w:t>
            </w:r>
            <w:r w:rsidRPr="002525BB">
              <w:rPr>
                <w:sz w:val="22"/>
                <w:szCs w:val="22"/>
              </w:rPr>
              <w:t xml:space="preserve">obrym wyborem </w:t>
            </w:r>
            <w:r w:rsidR="00A547D0" w:rsidRPr="002525BB">
              <w:rPr>
                <w:sz w:val="22"/>
                <w:szCs w:val="22"/>
              </w:rPr>
              <w:t>jest</w:t>
            </w:r>
            <w:r w:rsidR="00CB0BF6" w:rsidRPr="002525BB">
              <w:rPr>
                <w:sz w:val="22"/>
                <w:szCs w:val="22"/>
              </w:rPr>
              <w:t xml:space="preserve"> Słońce, a w przypadku spacerującego przechodnia</w:t>
            </w:r>
            <w:r w:rsidR="00A547D0" w:rsidRPr="002525BB">
              <w:rPr>
                <w:sz w:val="22"/>
                <w:szCs w:val="22"/>
              </w:rPr>
              <w:t xml:space="preserve"> – mijany </w:t>
            </w:r>
            <w:r w:rsidR="00CB0BF6" w:rsidRPr="002525BB">
              <w:rPr>
                <w:sz w:val="22"/>
                <w:szCs w:val="22"/>
              </w:rPr>
              <w:t>budynek</w:t>
            </w:r>
            <w:r w:rsidR="00A547D0" w:rsidRPr="002525BB">
              <w:rPr>
                <w:sz w:val="22"/>
                <w:szCs w:val="22"/>
              </w:rPr>
              <w:t>.</w:t>
            </w:r>
          </w:p>
          <w:p w:rsidR="0035392F" w:rsidRPr="002525BB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2525BB">
              <w:rPr>
                <w:sz w:val="22"/>
                <w:szCs w:val="22"/>
              </w:rPr>
              <w:t xml:space="preserve">Wykorzystanie </w:t>
            </w:r>
            <w:r w:rsidRPr="002525BB">
              <w:rPr>
                <w:sz w:val="22"/>
                <w:szCs w:val="22"/>
                <w:highlight w:val="yellow"/>
              </w:rPr>
              <w:t>zadania interaktywnego „Względność ruchu”.</w:t>
            </w:r>
          </w:p>
          <w:p w:rsidR="0035392F" w:rsidRPr="002525BB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2525BB">
              <w:rPr>
                <w:sz w:val="22"/>
                <w:szCs w:val="22"/>
              </w:rPr>
              <w:t>Omówienie sposobu działania globalnego systemu wyznaczania pozycji – informacje</w:t>
            </w:r>
          </w:p>
          <w:p w:rsidR="0035392F" w:rsidRPr="002525BB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2525BB">
              <w:rPr>
                <w:sz w:val="22"/>
                <w:szCs w:val="22"/>
              </w:rPr>
              <w:t xml:space="preserve">o działaniu GPS na stronie: </w:t>
            </w:r>
            <w:hyperlink r:id="rId10" w:history="1">
              <w:r w:rsidR="0097061F" w:rsidRPr="002525BB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http://www.wykop.pl/ramka/1493487/jak-to-dziala-4-gps/</w:t>
              </w:r>
            </w:hyperlink>
            <w:r w:rsidRPr="002525BB">
              <w:rPr>
                <w:sz w:val="22"/>
                <w:szCs w:val="22"/>
              </w:rPr>
              <w:t>.</w:t>
            </w:r>
          </w:p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Sprawdzenie rozumienia pojęcia względności ruchu. Wykorzystanie przykładów ćwiczeń </w:t>
            </w:r>
          </w:p>
          <w:p w:rsid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  <w:r w:rsidRPr="0035392F">
              <w:rPr>
                <w:sz w:val="22"/>
                <w:szCs w:val="22"/>
              </w:rPr>
              <w:t>– „Zadania”.</w:t>
            </w:r>
          </w:p>
          <w:p w:rsidR="00495A02" w:rsidRPr="0035392F" w:rsidRDefault="00495A02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lastRenderedPageBreak/>
              <w:t>Zapoznanie</w:t>
            </w:r>
            <w:r>
              <w:rPr>
                <w:sz w:val="22"/>
                <w:szCs w:val="22"/>
              </w:rPr>
              <w:t xml:space="preserve"> z pojęciami: toru ruchu, drogi</w:t>
            </w:r>
          </w:p>
          <w:p w:rsid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i przemieszczenia.</w:t>
            </w:r>
          </w:p>
          <w:p w:rsidR="00147EBC" w:rsidRPr="00CF3704" w:rsidRDefault="00CF3704" w:rsidP="00CF3704">
            <w:pPr>
              <w:pStyle w:val="BulletsTable"/>
              <w:rPr>
                <w:sz w:val="22"/>
                <w:szCs w:val="22"/>
              </w:rPr>
            </w:pPr>
            <w:r w:rsidRPr="00CF3704">
              <w:rPr>
                <w:sz w:val="22"/>
                <w:szCs w:val="22"/>
              </w:rPr>
              <w:t>Podanie przykładów zastosowania tych pojęć w opisie ruchu ciał</w:t>
            </w:r>
            <w:r w:rsidR="00A547D0">
              <w:rPr>
                <w:sz w:val="22"/>
                <w:szCs w:val="22"/>
              </w:rPr>
              <w:t>.</w:t>
            </w:r>
          </w:p>
          <w:p w:rsidR="00A547D0" w:rsidRPr="00A547D0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pojęć ruchu prostoliniowego</w:t>
            </w:r>
            <w:r w:rsidR="00A547D0">
              <w:rPr>
                <w:sz w:val="22"/>
                <w:szCs w:val="22"/>
              </w:rPr>
              <w:t xml:space="preserve"> </w:t>
            </w:r>
          </w:p>
          <w:p w:rsidR="0035392F" w:rsidRPr="00CF3704" w:rsidRDefault="00A547D0" w:rsidP="00A547D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35392F" w:rsidRPr="0035392F">
              <w:rPr>
                <w:sz w:val="22"/>
                <w:szCs w:val="22"/>
              </w:rPr>
              <w:t>ruchu krzywoliniowego.</w:t>
            </w:r>
          </w:p>
          <w:p w:rsidR="00A547D0" w:rsidRPr="00A547D0" w:rsidRDefault="00CF3704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przykładów ruchu prostoliniowego </w:t>
            </w:r>
          </w:p>
          <w:p w:rsidR="00CF3704" w:rsidRPr="0035392F" w:rsidRDefault="00CF3704" w:rsidP="00A547D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A547D0">
              <w:rPr>
                <w:sz w:val="22"/>
                <w:szCs w:val="22"/>
              </w:rPr>
              <w:t xml:space="preserve">ruchu </w:t>
            </w:r>
            <w:r>
              <w:rPr>
                <w:sz w:val="22"/>
                <w:szCs w:val="22"/>
              </w:rPr>
              <w:t>krzywoliniowego</w:t>
            </w:r>
            <w:r w:rsidR="0097061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Tor ruchu jako linia, którą zakreśla wybrany punkt poruszającego się ciała.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Droga jako długość toru ruchu ciała.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Przemieszczenie jako wektor.</w:t>
            </w:r>
          </w:p>
          <w:p w:rsidR="0035392F" w:rsidRPr="00495A02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  <w:highlight w:val="yellow"/>
              </w:rPr>
            </w:pPr>
            <w:r w:rsidRPr="0035392F">
              <w:rPr>
                <w:sz w:val="22"/>
                <w:szCs w:val="22"/>
              </w:rPr>
              <w:t xml:space="preserve">Graficzne przedstawienie pojęć: toru, drogi, przemieszczenia. Wykorzystanie </w:t>
            </w:r>
            <w:r w:rsidRPr="00495A02">
              <w:rPr>
                <w:sz w:val="22"/>
                <w:szCs w:val="22"/>
                <w:highlight w:val="yellow"/>
              </w:rPr>
              <w:t>planszy „Parametry ruchu”.</w:t>
            </w:r>
          </w:p>
          <w:p w:rsidR="00CF3704" w:rsidRPr="00062FA1" w:rsidRDefault="00062FA1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przykładów tor</w:t>
            </w:r>
            <w:r w:rsidR="00A547D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ruchu poruszających się ciał. Dyskusja</w:t>
            </w:r>
            <w:r w:rsidR="00A547D0">
              <w:rPr>
                <w:sz w:val="22"/>
                <w:szCs w:val="22"/>
              </w:rPr>
              <w:t>: K</w:t>
            </w:r>
            <w:r>
              <w:rPr>
                <w:sz w:val="22"/>
                <w:szCs w:val="22"/>
              </w:rPr>
              <w:t xml:space="preserve">iedy tor ruchu ciała </w:t>
            </w:r>
            <w:r w:rsidR="00495A02">
              <w:rPr>
                <w:sz w:val="22"/>
                <w:szCs w:val="22"/>
              </w:rPr>
              <w:t>jest</w:t>
            </w:r>
            <w:r>
              <w:rPr>
                <w:sz w:val="22"/>
                <w:szCs w:val="22"/>
              </w:rPr>
              <w:t xml:space="preserve"> </w:t>
            </w:r>
            <w:r w:rsidR="00495A02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widoczny”</w:t>
            </w:r>
            <w:r w:rsidR="00A547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 kiedy należy go sobie wyobrazić</w:t>
            </w:r>
            <w:r w:rsidR="00A547D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czy </w:t>
            </w:r>
            <w:r w:rsidR="00A547D0">
              <w:rPr>
                <w:sz w:val="22"/>
                <w:szCs w:val="22"/>
              </w:rPr>
              <w:t>można</w:t>
            </w:r>
            <w:r>
              <w:rPr>
                <w:sz w:val="22"/>
                <w:szCs w:val="22"/>
              </w:rPr>
              <w:t xml:space="preserve"> zarejestrow</w:t>
            </w:r>
            <w:r w:rsidR="00A547D0">
              <w:rPr>
                <w:sz w:val="22"/>
                <w:szCs w:val="22"/>
              </w:rPr>
              <w:t>ać</w:t>
            </w:r>
            <w:r>
              <w:rPr>
                <w:sz w:val="22"/>
                <w:szCs w:val="22"/>
              </w:rPr>
              <w:t xml:space="preserve"> tor ruchu ciała, </w:t>
            </w:r>
            <w:r w:rsidR="00A547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jeśli </w:t>
            </w:r>
            <w:r w:rsidR="00A547D0">
              <w:rPr>
                <w:sz w:val="22"/>
                <w:szCs w:val="22"/>
              </w:rPr>
              <w:t>można</w:t>
            </w:r>
            <w:r>
              <w:rPr>
                <w:sz w:val="22"/>
                <w:szCs w:val="22"/>
              </w:rPr>
              <w:t>, to w jaki sposób</w:t>
            </w:r>
            <w:r w:rsidR="00A547D0">
              <w:rPr>
                <w:sz w:val="22"/>
                <w:szCs w:val="22"/>
              </w:rPr>
              <w:t>.</w:t>
            </w:r>
          </w:p>
          <w:p w:rsidR="00A547D0" w:rsidRPr="00A547D0" w:rsidRDefault="00062FA1" w:rsidP="00062FA1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A547D0">
              <w:rPr>
                <w:sz w:val="22"/>
                <w:szCs w:val="22"/>
              </w:rPr>
              <w:t>Podanie przykładów</w:t>
            </w:r>
            <w:r w:rsidR="00A547D0" w:rsidRPr="00A547D0">
              <w:rPr>
                <w:sz w:val="22"/>
                <w:szCs w:val="22"/>
              </w:rPr>
              <w:t>: kiedy droga jest</w:t>
            </w:r>
            <w:r w:rsidRPr="00A547D0">
              <w:rPr>
                <w:sz w:val="22"/>
                <w:szCs w:val="22"/>
              </w:rPr>
              <w:t xml:space="preserve"> równ</w:t>
            </w:r>
            <w:r w:rsidR="00A547D0" w:rsidRPr="00A547D0">
              <w:rPr>
                <w:sz w:val="22"/>
                <w:szCs w:val="22"/>
              </w:rPr>
              <w:t>a</w:t>
            </w:r>
            <w:r w:rsidRPr="00A547D0">
              <w:rPr>
                <w:sz w:val="22"/>
                <w:szCs w:val="22"/>
              </w:rPr>
              <w:t xml:space="preserve"> wartości przemieszczenia, a kiedy nie</w:t>
            </w:r>
            <w:r w:rsidR="00A547D0" w:rsidRPr="00A547D0">
              <w:rPr>
                <w:sz w:val="22"/>
                <w:szCs w:val="22"/>
              </w:rPr>
              <w:t xml:space="preserve"> jest </w:t>
            </w:r>
            <w:r w:rsidR="00495A02">
              <w:rPr>
                <w:sz w:val="22"/>
                <w:szCs w:val="22"/>
              </w:rPr>
              <w:t xml:space="preserve">jej </w:t>
            </w:r>
            <w:r w:rsidR="00A547D0" w:rsidRPr="00A547D0">
              <w:rPr>
                <w:sz w:val="22"/>
                <w:szCs w:val="22"/>
              </w:rPr>
              <w:t>równa</w:t>
            </w:r>
            <w:r w:rsidRPr="00A547D0">
              <w:rPr>
                <w:sz w:val="22"/>
                <w:szCs w:val="22"/>
              </w:rPr>
              <w:t xml:space="preserve">. </w:t>
            </w:r>
            <w:r w:rsidR="00A547D0" w:rsidRPr="00A547D0">
              <w:rPr>
                <w:sz w:val="22"/>
                <w:szCs w:val="22"/>
              </w:rPr>
              <w:t>P</w:t>
            </w:r>
            <w:r w:rsidRPr="00A547D0">
              <w:rPr>
                <w:sz w:val="22"/>
                <w:szCs w:val="22"/>
              </w:rPr>
              <w:t>roste doświadczenie</w:t>
            </w:r>
            <w:r w:rsidR="00A547D0" w:rsidRPr="00A547D0">
              <w:rPr>
                <w:sz w:val="22"/>
                <w:szCs w:val="22"/>
              </w:rPr>
              <w:t xml:space="preserve"> – </w:t>
            </w:r>
            <w:r w:rsidRPr="00A547D0">
              <w:rPr>
                <w:sz w:val="22"/>
                <w:szCs w:val="22"/>
              </w:rPr>
              <w:t>spacer wzdłuż klasy najpierw w jedną, a nastę</w:t>
            </w:r>
            <w:r w:rsidR="00A547D0">
              <w:rPr>
                <w:sz w:val="22"/>
                <w:szCs w:val="22"/>
              </w:rPr>
              <w:t>p</w:t>
            </w:r>
            <w:r w:rsidRPr="00A547D0">
              <w:rPr>
                <w:sz w:val="22"/>
                <w:szCs w:val="22"/>
              </w:rPr>
              <w:t xml:space="preserve">nie </w:t>
            </w:r>
          </w:p>
          <w:p w:rsidR="00062FA1" w:rsidRPr="00A547D0" w:rsidRDefault="00062FA1" w:rsidP="00A547D0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A547D0">
              <w:rPr>
                <w:sz w:val="22"/>
                <w:szCs w:val="22"/>
              </w:rPr>
              <w:t xml:space="preserve">w obydwie strony i powrót do </w:t>
            </w:r>
            <w:r w:rsidR="00A547D0">
              <w:rPr>
                <w:sz w:val="22"/>
                <w:szCs w:val="22"/>
              </w:rPr>
              <w:t xml:space="preserve">położenia </w:t>
            </w:r>
            <w:r w:rsidRPr="00A547D0">
              <w:rPr>
                <w:sz w:val="22"/>
                <w:szCs w:val="22"/>
              </w:rPr>
              <w:t>początkowego</w:t>
            </w:r>
            <w:r w:rsidR="00A547D0">
              <w:rPr>
                <w:sz w:val="22"/>
                <w:szCs w:val="22"/>
              </w:rPr>
              <w:t>.</w:t>
            </w:r>
          </w:p>
          <w:p w:rsidR="00062FA1" w:rsidRPr="0035392F" w:rsidRDefault="00062FA1" w:rsidP="00A547D0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przez uczniów przykład</w:t>
            </w:r>
            <w:r w:rsidR="00A547D0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 ruchu prostoliniowego </w:t>
            </w:r>
            <w:r w:rsidR="00A547D0">
              <w:rPr>
                <w:sz w:val="22"/>
                <w:szCs w:val="22"/>
              </w:rPr>
              <w:t>i ruchu</w:t>
            </w:r>
            <w:r>
              <w:rPr>
                <w:sz w:val="22"/>
                <w:szCs w:val="22"/>
              </w:rPr>
              <w:t xml:space="preserve"> krzywoliniowego.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Układy współrzędnych – omówienie zagadnienia, podanie przykładów za</w:t>
            </w:r>
            <w:r>
              <w:rPr>
                <w:sz w:val="22"/>
                <w:szCs w:val="22"/>
              </w:rPr>
              <w:t xml:space="preserve">stosowania układów jedno-,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dwu-</w:t>
            </w:r>
            <w:r w:rsidR="00AD7464">
              <w:rPr>
                <w:sz w:val="22"/>
                <w:szCs w:val="22"/>
              </w:rPr>
              <w:t xml:space="preserve"> </w:t>
            </w:r>
            <w:r w:rsidRPr="0035392F">
              <w:rPr>
                <w:sz w:val="22"/>
                <w:szCs w:val="22"/>
              </w:rPr>
              <w:t>i trójwymiarowych.</w:t>
            </w:r>
            <w:r w:rsidR="00230D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02" w:rsidRPr="00495A02" w:rsidRDefault="0035392F" w:rsidP="007C3CF9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Sformułowanie problemu</w:t>
            </w:r>
          </w:p>
          <w:p w:rsidR="00230D1B" w:rsidRDefault="0035392F" w:rsidP="007C3CF9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Jak opisać ruch ciała po linii prostej, na płaszczyźnie</w:t>
            </w:r>
            <w:r w:rsidR="00495A02">
              <w:rPr>
                <w:sz w:val="22"/>
                <w:szCs w:val="22"/>
              </w:rPr>
              <w:t xml:space="preserve"> </w:t>
            </w:r>
            <w:r w:rsidRPr="0035392F">
              <w:rPr>
                <w:sz w:val="22"/>
                <w:szCs w:val="22"/>
              </w:rPr>
              <w:t xml:space="preserve">i w przestrzeni. </w:t>
            </w:r>
          </w:p>
          <w:p w:rsidR="00AD7464" w:rsidRDefault="00230D1B" w:rsidP="0097061F">
            <w:pPr>
              <w:pStyle w:val="Bullets1"/>
              <w:spacing w:after="0"/>
              <w:ind w:left="318" w:hanging="318"/>
            </w:pPr>
            <w:r>
              <w:t>Praca z uczniami metodą</w:t>
            </w:r>
            <w:r w:rsidR="00AD7464">
              <w:t xml:space="preserve"> </w:t>
            </w:r>
            <w:r>
              <w:t>burz</w:t>
            </w:r>
            <w:r w:rsidR="00AD7464">
              <w:t>y</w:t>
            </w:r>
            <w:r>
              <w:t xml:space="preserve"> mózgów</w:t>
            </w:r>
            <w:r w:rsidR="007A4040">
              <w:t xml:space="preserve"> Uczniowie podają przykłady układów współrzędnych i </w:t>
            </w:r>
            <w:r w:rsidR="00495A02">
              <w:t>i</w:t>
            </w:r>
            <w:r w:rsidR="007A4040">
              <w:t>ch zastosowa</w:t>
            </w:r>
            <w:r w:rsidR="00AD7464">
              <w:t>ni</w:t>
            </w:r>
            <w:r w:rsidR="00495A02">
              <w:t>e</w:t>
            </w:r>
          </w:p>
          <w:p w:rsidR="00000000" w:rsidRDefault="007A4040">
            <w:pPr>
              <w:pStyle w:val="Bullets1"/>
              <w:numPr>
                <w:ilvl w:val="0"/>
                <w:numId w:val="0"/>
              </w:numPr>
              <w:spacing w:after="0"/>
              <w:ind w:left="318"/>
            </w:pPr>
            <w:r>
              <w:t>w konkretnych sytuacjach (</w:t>
            </w:r>
            <w:r w:rsidR="00ED6A86">
              <w:t>położenie pionka na szachownicy</w:t>
            </w:r>
            <w:r>
              <w:t>,</w:t>
            </w:r>
            <w:r w:rsidR="00DB4333">
              <w:t xml:space="preserve"> współrzędne g</w:t>
            </w:r>
            <w:r w:rsidR="00AD7464">
              <w:t>eograficzne</w:t>
            </w:r>
            <w:r w:rsidR="00DB4333">
              <w:t>, współrzędne na mapie</w:t>
            </w:r>
            <w:r>
              <w:t>)</w:t>
            </w:r>
            <w:r w:rsidR="00AD7464">
              <w:t>.</w:t>
            </w:r>
          </w:p>
          <w:p w:rsidR="00230D1B" w:rsidRPr="0035392F" w:rsidRDefault="0035392F" w:rsidP="0097061F">
            <w:pPr>
              <w:pStyle w:val="Bullets1"/>
              <w:ind w:left="318" w:hanging="318"/>
            </w:pPr>
            <w:r w:rsidRPr="0035392F">
              <w:t xml:space="preserve">Wykorzystanie przykładów układu współrzędnych – </w:t>
            </w:r>
            <w:r w:rsidRPr="00495A02">
              <w:rPr>
                <w:highlight w:val="yellow"/>
              </w:rPr>
              <w:t>plansza „Układy współrzędnych”.</w:t>
            </w:r>
          </w:p>
        </w:tc>
      </w:tr>
      <w:tr w:rsidR="0035392F" w:rsidRPr="00495A02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D1" w:rsidRPr="00D1054B" w:rsidRDefault="00996ED1" w:rsidP="0035392F">
            <w:pPr>
              <w:pStyle w:val="BulletsTabl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1054B">
              <w:rPr>
                <w:rFonts w:asciiTheme="minorHAnsi" w:eastAsia="Times New Roman" w:hAnsiTheme="minorHAnsi" w:cstheme="minorHAnsi"/>
                <w:sz w:val="22"/>
                <w:szCs w:val="22"/>
              </w:rPr>
              <w:t>Opis zależności drogi</w:t>
            </w:r>
            <w:r w:rsidR="00D1054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od czasu</w:t>
            </w:r>
            <w:r w:rsid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D1054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054B">
              <w:rPr>
                <w:sz w:val="22"/>
                <w:szCs w:val="22"/>
              </w:rPr>
              <w:t>Ćwiczenia w odczytywaniu informacj</w:t>
            </w:r>
            <w:r w:rsidRPr="00D1054B"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</w:p>
          <w:p w:rsidR="0035392F" w:rsidRP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z wykresów.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Ćwiczenia w rysowaniu wykresów.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A" w:rsidRPr="00D0092A" w:rsidRDefault="00D0092A" w:rsidP="0035392F">
            <w:pPr>
              <w:pStyle w:val="BulletsTabl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0092A">
              <w:rPr>
                <w:rFonts w:asciiTheme="minorHAnsi" w:eastAsia="Times New Roman" w:hAnsiTheme="minorHAnsi" w:cstheme="minorHAnsi"/>
                <w:sz w:val="22"/>
                <w:szCs w:val="22"/>
              </w:rPr>
              <w:t>Zwrócenie uwagi uczni</w:t>
            </w:r>
            <w:r w:rsidR="00AD7464">
              <w:rPr>
                <w:rFonts w:asciiTheme="minorHAnsi" w:eastAsia="Times New Roman" w:hAnsiTheme="minorHAnsi" w:cstheme="minorHAnsi"/>
                <w:sz w:val="22"/>
                <w:szCs w:val="22"/>
              </w:rPr>
              <w:t>ów na to,</w:t>
            </w:r>
            <w:r w:rsidRPr="00D009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że wykres zależności drogi od czasu zawiera te same informacje co opis słowny,</w:t>
            </w:r>
            <w:r w:rsidR="00495A0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ale są one</w:t>
            </w:r>
            <w:r w:rsidRPr="00D0092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przedstawione czyteln</w:t>
            </w:r>
            <w:r w:rsidR="00AD7464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D0092A">
              <w:rPr>
                <w:rFonts w:asciiTheme="minorHAnsi" w:eastAsia="Times New Roman" w:hAnsiTheme="minorHAnsi" w:cstheme="minorHAnsi"/>
                <w:sz w:val="22"/>
                <w:szCs w:val="22"/>
              </w:rPr>
              <w:t>ej i dokładn</w:t>
            </w:r>
            <w:r w:rsidR="00AD7464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D0092A">
              <w:rPr>
                <w:rFonts w:asciiTheme="minorHAnsi" w:eastAsia="Times New Roman" w:hAnsiTheme="minorHAnsi" w:cstheme="minorHAnsi"/>
                <w:sz w:val="22"/>
                <w:szCs w:val="22"/>
              </w:rPr>
              <w:t>ej.</w:t>
            </w:r>
          </w:p>
          <w:p w:rsidR="0009351C" w:rsidRPr="0009351C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Zwrócenie uwagi na podpisy przy osiach </w:t>
            </w:r>
          </w:p>
          <w:p w:rsidR="004E7479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– symbole wielkości fizycznych </w:t>
            </w:r>
            <w:r w:rsidR="00AD7464">
              <w:rPr>
                <w:sz w:val="22"/>
                <w:szCs w:val="22"/>
              </w:rPr>
              <w:t>oraz</w:t>
            </w:r>
            <w:r w:rsidR="004E7479">
              <w:rPr>
                <w:sz w:val="22"/>
                <w:szCs w:val="22"/>
              </w:rPr>
              <w:t xml:space="preserve"> </w:t>
            </w:r>
            <w:r w:rsidRPr="0035392F">
              <w:rPr>
                <w:sz w:val="22"/>
                <w:szCs w:val="22"/>
              </w:rPr>
              <w:t xml:space="preserve">jednostki. 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Wprowadzenie oznaczeń: 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>x</w:t>
            </w:r>
            <w:r w:rsidRPr="0035392F">
              <w:rPr>
                <w:sz w:val="22"/>
                <w:szCs w:val="22"/>
              </w:rPr>
              <w:t xml:space="preserve"> – położenie ciała,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 xml:space="preserve">t </w:t>
            </w:r>
            <w:r w:rsidRPr="0035392F">
              <w:rPr>
                <w:sz w:val="22"/>
                <w:szCs w:val="22"/>
              </w:rPr>
              <w:t>– czas,</w:t>
            </w:r>
          </w:p>
          <w:p w:rsid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 xml:space="preserve">s </w:t>
            </w:r>
            <w:r w:rsidRPr="0035392F">
              <w:rPr>
                <w:sz w:val="22"/>
                <w:szCs w:val="22"/>
              </w:rPr>
              <w:t>– droga.</w:t>
            </w:r>
          </w:p>
          <w:p w:rsidR="00495A02" w:rsidRDefault="00AD7464" w:rsidP="000742FD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 te informacje zaprezentować uczniom</w:t>
            </w:r>
            <w:r w:rsidR="00AE1AF8" w:rsidRPr="00AE1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AE1AF8" w:rsidRPr="00AE1AF8">
              <w:rPr>
                <w:sz w:val="22"/>
                <w:szCs w:val="22"/>
              </w:rPr>
              <w:t xml:space="preserve"> formie opisu, tabeli </w:t>
            </w:r>
            <w:r>
              <w:rPr>
                <w:sz w:val="22"/>
                <w:szCs w:val="22"/>
              </w:rPr>
              <w:t>i</w:t>
            </w:r>
            <w:r w:rsidR="00AE1AF8" w:rsidRPr="00AE1AF8">
              <w:rPr>
                <w:sz w:val="22"/>
                <w:szCs w:val="22"/>
              </w:rPr>
              <w:t xml:space="preserve"> wykresu zależności drogi od cz</w:t>
            </w:r>
            <w:r w:rsidR="003E3C50">
              <w:rPr>
                <w:sz w:val="22"/>
                <w:szCs w:val="22"/>
              </w:rPr>
              <w:t>asu</w:t>
            </w:r>
            <w:r>
              <w:rPr>
                <w:sz w:val="22"/>
                <w:szCs w:val="22"/>
              </w:rPr>
              <w:t xml:space="preserve"> (np. </w:t>
            </w:r>
            <w:r w:rsidR="003E3C50">
              <w:rPr>
                <w:sz w:val="22"/>
                <w:szCs w:val="22"/>
              </w:rPr>
              <w:t xml:space="preserve">rozwiązane zadanie </w:t>
            </w:r>
          </w:p>
          <w:p w:rsidR="000742FD" w:rsidRDefault="003E3C50" w:rsidP="00495A0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rozkładem jazdy pociągu lub autobusu)</w:t>
            </w:r>
            <w:r w:rsidR="00AD7464">
              <w:rPr>
                <w:sz w:val="22"/>
                <w:szCs w:val="22"/>
              </w:rPr>
              <w:t>.</w:t>
            </w:r>
          </w:p>
          <w:p w:rsidR="0035392F" w:rsidRPr="00495A02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Rysowanie wykresu zależności drogi od czasu. Wykorzystanie </w:t>
            </w:r>
            <w:r w:rsidR="00495A02">
              <w:rPr>
                <w:sz w:val="22"/>
                <w:szCs w:val="22"/>
              </w:rPr>
              <w:t xml:space="preserve">załącznika </w:t>
            </w:r>
            <w:r w:rsidRPr="00495A02">
              <w:rPr>
                <w:sz w:val="22"/>
                <w:szCs w:val="22"/>
              </w:rPr>
              <w:t xml:space="preserve">– „Zadania”. </w:t>
            </w:r>
          </w:p>
          <w:p w:rsidR="0035392F" w:rsidRPr="00495A02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95A02">
              <w:rPr>
                <w:sz w:val="22"/>
                <w:szCs w:val="22"/>
              </w:rPr>
              <w:lastRenderedPageBreak/>
              <w:t>Ciekawostka historyczna – „Mierzenie czasu”.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495A02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95A02">
              <w:rPr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495A02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495A02">
              <w:rPr>
                <w:sz w:val="22"/>
                <w:szCs w:val="22"/>
              </w:rPr>
              <w:t>Sprawdzenie umiejętnoś</w:t>
            </w:r>
            <w:r w:rsidRPr="0035392F">
              <w:rPr>
                <w:sz w:val="22"/>
                <w:szCs w:val="22"/>
              </w:rPr>
              <w:t xml:space="preserve">ci rysowania wykresu </w:t>
            </w:r>
            <w:r w:rsidR="00AD7464">
              <w:rPr>
                <w:sz w:val="22"/>
                <w:szCs w:val="22"/>
              </w:rPr>
              <w:t xml:space="preserve">zależności </w:t>
            </w:r>
            <w:r w:rsidRPr="0035392F">
              <w:rPr>
                <w:sz w:val="22"/>
                <w:szCs w:val="22"/>
              </w:rPr>
              <w:t xml:space="preserve">drogi od czasu. Wykorzystanie </w:t>
            </w:r>
            <w:r w:rsidR="00495A02">
              <w:rPr>
                <w:sz w:val="22"/>
                <w:szCs w:val="22"/>
              </w:rPr>
              <w:t xml:space="preserve">przykładowych zadań – </w:t>
            </w:r>
            <w:r w:rsidRPr="0035392F">
              <w:rPr>
                <w:sz w:val="22"/>
                <w:szCs w:val="22"/>
              </w:rPr>
              <w:t>„Zadania”.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Zadanie przykładowych pytań podsumowujących wiedzę zdobytą na lekcji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– „Pytania sprawdzające”.</w:t>
            </w:r>
          </w:p>
        </w:tc>
      </w:tr>
    </w:tbl>
    <w:p w:rsidR="0008741A" w:rsidRDefault="0008741A" w:rsidP="0008741A">
      <w:pPr>
        <w:pStyle w:val="Nagwek1"/>
      </w:pPr>
      <w:r>
        <w:t>Pytania sprawdzające</w:t>
      </w:r>
    </w:p>
    <w:p w:rsidR="0008741A" w:rsidRDefault="0008741A" w:rsidP="0008741A">
      <w:pPr>
        <w:pStyle w:val="Numbers1"/>
      </w:pPr>
      <w:r>
        <w:t>Podaj przykłady ciał w ruchu i ciał w spoczynku względem ciebie.</w:t>
      </w:r>
    </w:p>
    <w:p w:rsidR="0008741A" w:rsidRDefault="0008741A" w:rsidP="0008741A">
      <w:pPr>
        <w:pStyle w:val="Numbers1"/>
      </w:pPr>
      <w:r>
        <w:t>Wyjaśnij, co to znaczy, że ruch jest względny.</w:t>
      </w:r>
    </w:p>
    <w:p w:rsidR="0008741A" w:rsidRDefault="0008741A" w:rsidP="0008741A">
      <w:pPr>
        <w:pStyle w:val="Numbers1"/>
      </w:pPr>
      <w:r>
        <w:t>Wyjaśnij znaczenie pojęć: toru ruchu, drogi i przemieszczenia.</w:t>
      </w:r>
    </w:p>
    <w:p w:rsidR="008264BA" w:rsidRPr="0008741A" w:rsidRDefault="0008741A" w:rsidP="0035392F">
      <w:pPr>
        <w:pStyle w:val="Numbers1"/>
      </w:pPr>
      <w:r>
        <w:t>Wyjaśnij, w jaki sposób badamy i zapisujemy ruch.</w:t>
      </w:r>
    </w:p>
    <w:sectPr w:rsidR="008264BA" w:rsidRPr="0008741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1B" w:rsidRDefault="0098071B" w:rsidP="00A814E0">
      <w:pPr>
        <w:spacing w:after="0" w:line="240" w:lineRule="auto"/>
      </w:pPr>
      <w:r>
        <w:separator/>
      </w:r>
    </w:p>
  </w:endnote>
  <w:endnote w:type="continuationSeparator" w:id="1">
    <w:p w:rsidR="0098071B" w:rsidRDefault="0098071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1B" w:rsidRDefault="0098071B" w:rsidP="00A814E0">
      <w:pPr>
        <w:spacing w:after="0" w:line="240" w:lineRule="auto"/>
      </w:pPr>
      <w:r>
        <w:separator/>
      </w:r>
    </w:p>
  </w:footnote>
  <w:footnote w:type="continuationSeparator" w:id="1">
    <w:p w:rsidR="0098071B" w:rsidRDefault="0098071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0742FD" w:rsidP="00715BF6">
    <w:pPr>
      <w:pStyle w:val="Nagwek"/>
      <w:pBdr>
        <w:bottom w:val="single" w:sz="4" w:space="1" w:color="D9D9D9"/>
      </w:pBdr>
      <w:rPr>
        <w:b/>
      </w:rPr>
    </w:pPr>
    <w:r w:rsidRPr="000742FD">
      <w:fldChar w:fldCharType="begin"/>
    </w:r>
    <w:r w:rsidR="00343831">
      <w:instrText xml:space="preserve"> PAGE   \* MERGEFORMAT </w:instrText>
    </w:r>
    <w:r w:rsidRPr="000742FD">
      <w:fldChar w:fldCharType="separate"/>
    </w:r>
    <w:r w:rsidR="00495A02" w:rsidRPr="00495A02">
      <w:rPr>
        <w:b/>
        <w:noProof/>
      </w:rPr>
      <w:t>5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678EB"/>
    <w:multiLevelType w:val="hybridMultilevel"/>
    <w:tmpl w:val="4E103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832476CE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9C6E2E"/>
    <w:multiLevelType w:val="hybridMultilevel"/>
    <w:tmpl w:val="59021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314E6E"/>
    <w:multiLevelType w:val="hybridMultilevel"/>
    <w:tmpl w:val="2C7A8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FF6DBE"/>
    <w:multiLevelType w:val="hybridMultilevel"/>
    <w:tmpl w:val="B4C8F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D53008"/>
    <w:multiLevelType w:val="hybridMultilevel"/>
    <w:tmpl w:val="A098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A2488D"/>
    <w:multiLevelType w:val="hybridMultilevel"/>
    <w:tmpl w:val="1AD81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65260D"/>
    <w:multiLevelType w:val="hybridMultilevel"/>
    <w:tmpl w:val="11565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5D6A1F"/>
    <w:multiLevelType w:val="hybridMultilevel"/>
    <w:tmpl w:val="06B4A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A2D8B"/>
    <w:multiLevelType w:val="hybridMultilevel"/>
    <w:tmpl w:val="D3F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812423"/>
    <w:multiLevelType w:val="hybridMultilevel"/>
    <w:tmpl w:val="189C8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B493E"/>
    <w:multiLevelType w:val="hybridMultilevel"/>
    <w:tmpl w:val="2D0C9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B81937"/>
    <w:multiLevelType w:val="hybridMultilevel"/>
    <w:tmpl w:val="F4A64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3D1C34"/>
    <w:multiLevelType w:val="hybridMultilevel"/>
    <w:tmpl w:val="6DE0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25D3234"/>
    <w:multiLevelType w:val="hybridMultilevel"/>
    <w:tmpl w:val="FA6A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568CF"/>
    <w:multiLevelType w:val="hybridMultilevel"/>
    <w:tmpl w:val="DA1E43E4"/>
    <w:lvl w:ilvl="0" w:tplc="14205F0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12"/>
  </w:num>
  <w:num w:numId="4">
    <w:abstractNumId w:val="45"/>
  </w:num>
  <w:num w:numId="5">
    <w:abstractNumId w:val="17"/>
  </w:num>
  <w:num w:numId="6">
    <w:abstractNumId w:val="38"/>
  </w:num>
  <w:num w:numId="7">
    <w:abstractNumId w:val="27"/>
  </w:num>
  <w:num w:numId="8">
    <w:abstractNumId w:val="39"/>
  </w:num>
  <w:num w:numId="9">
    <w:abstractNumId w:val="11"/>
  </w:num>
  <w:num w:numId="10">
    <w:abstractNumId w:val="2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7"/>
  </w:num>
  <w:num w:numId="19">
    <w:abstractNumId w:val="24"/>
  </w:num>
  <w:num w:numId="20">
    <w:abstractNumId w:val="6"/>
  </w:num>
  <w:num w:numId="21">
    <w:abstractNumId w:val="29"/>
  </w:num>
  <w:num w:numId="22">
    <w:abstractNumId w:val="34"/>
  </w:num>
  <w:num w:numId="23">
    <w:abstractNumId w:val="41"/>
  </w:num>
  <w:num w:numId="24">
    <w:abstractNumId w:val="26"/>
  </w:num>
  <w:num w:numId="25">
    <w:abstractNumId w:val="20"/>
  </w:num>
  <w:num w:numId="26">
    <w:abstractNumId w:val="15"/>
  </w:num>
  <w:num w:numId="27">
    <w:abstractNumId w:val="22"/>
  </w:num>
  <w:num w:numId="28">
    <w:abstractNumId w:val="32"/>
  </w:num>
  <w:num w:numId="29">
    <w:abstractNumId w:val="8"/>
  </w:num>
  <w:num w:numId="30">
    <w:abstractNumId w:val="40"/>
  </w:num>
  <w:num w:numId="31">
    <w:abstractNumId w:val="42"/>
  </w:num>
  <w:num w:numId="32">
    <w:abstractNumId w:val="35"/>
  </w:num>
  <w:num w:numId="33">
    <w:abstractNumId w:val="19"/>
  </w:num>
  <w:num w:numId="34">
    <w:abstractNumId w:val="33"/>
  </w:num>
  <w:num w:numId="35">
    <w:abstractNumId w:val="28"/>
  </w:num>
  <w:num w:numId="36">
    <w:abstractNumId w:val="21"/>
  </w:num>
  <w:num w:numId="37">
    <w:abstractNumId w:val="18"/>
  </w:num>
  <w:num w:numId="38">
    <w:abstractNumId w:val="39"/>
  </w:num>
  <w:num w:numId="39">
    <w:abstractNumId w:val="11"/>
  </w:num>
  <w:num w:numId="40">
    <w:abstractNumId w:val="30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224FF"/>
    <w:rsid w:val="00062FA1"/>
    <w:rsid w:val="00066721"/>
    <w:rsid w:val="00066CCE"/>
    <w:rsid w:val="000742FD"/>
    <w:rsid w:val="0008741A"/>
    <w:rsid w:val="0009351C"/>
    <w:rsid w:val="000A1D2A"/>
    <w:rsid w:val="000C1FCD"/>
    <w:rsid w:val="001402BC"/>
    <w:rsid w:val="00147EBC"/>
    <w:rsid w:val="00155FE0"/>
    <w:rsid w:val="00166E7A"/>
    <w:rsid w:val="00171743"/>
    <w:rsid w:val="0018696C"/>
    <w:rsid w:val="001870A6"/>
    <w:rsid w:val="001B0958"/>
    <w:rsid w:val="001C6DB5"/>
    <w:rsid w:val="001F6A75"/>
    <w:rsid w:val="00203B11"/>
    <w:rsid w:val="002060DE"/>
    <w:rsid w:val="00207942"/>
    <w:rsid w:val="00230D1B"/>
    <w:rsid w:val="002525BB"/>
    <w:rsid w:val="0026227C"/>
    <w:rsid w:val="00276AA6"/>
    <w:rsid w:val="00277B7A"/>
    <w:rsid w:val="002A0732"/>
    <w:rsid w:val="002B0F25"/>
    <w:rsid w:val="002C0AC4"/>
    <w:rsid w:val="002D3DB6"/>
    <w:rsid w:val="002E14D9"/>
    <w:rsid w:val="002E579D"/>
    <w:rsid w:val="00331DC2"/>
    <w:rsid w:val="00336647"/>
    <w:rsid w:val="00341ADA"/>
    <w:rsid w:val="0034375A"/>
    <w:rsid w:val="00343831"/>
    <w:rsid w:val="00345BAD"/>
    <w:rsid w:val="00352363"/>
    <w:rsid w:val="0035392F"/>
    <w:rsid w:val="00373045"/>
    <w:rsid w:val="003750EF"/>
    <w:rsid w:val="003C6074"/>
    <w:rsid w:val="003D0CEF"/>
    <w:rsid w:val="003E3B77"/>
    <w:rsid w:val="003E3C50"/>
    <w:rsid w:val="00417E79"/>
    <w:rsid w:val="00430D6C"/>
    <w:rsid w:val="004418C1"/>
    <w:rsid w:val="00470E80"/>
    <w:rsid w:val="00477065"/>
    <w:rsid w:val="004869FD"/>
    <w:rsid w:val="0049210E"/>
    <w:rsid w:val="00495A02"/>
    <w:rsid w:val="004B5B44"/>
    <w:rsid w:val="004E7479"/>
    <w:rsid w:val="004F5A23"/>
    <w:rsid w:val="00523677"/>
    <w:rsid w:val="00523FA8"/>
    <w:rsid w:val="005419FC"/>
    <w:rsid w:val="005657E1"/>
    <w:rsid w:val="00570352"/>
    <w:rsid w:val="005A6C44"/>
    <w:rsid w:val="005B4DBF"/>
    <w:rsid w:val="005B7008"/>
    <w:rsid w:val="005C04E3"/>
    <w:rsid w:val="005C5746"/>
    <w:rsid w:val="005D0BDE"/>
    <w:rsid w:val="005D3EB2"/>
    <w:rsid w:val="005D5CE7"/>
    <w:rsid w:val="005F1311"/>
    <w:rsid w:val="005F54CB"/>
    <w:rsid w:val="00612C41"/>
    <w:rsid w:val="00660D6B"/>
    <w:rsid w:val="00662158"/>
    <w:rsid w:val="00673BC4"/>
    <w:rsid w:val="00673F47"/>
    <w:rsid w:val="00693221"/>
    <w:rsid w:val="006948A4"/>
    <w:rsid w:val="006A2753"/>
    <w:rsid w:val="006D114C"/>
    <w:rsid w:val="006E2EC3"/>
    <w:rsid w:val="006F64C2"/>
    <w:rsid w:val="00701DA2"/>
    <w:rsid w:val="007043EF"/>
    <w:rsid w:val="00715BF6"/>
    <w:rsid w:val="007165B8"/>
    <w:rsid w:val="00732124"/>
    <w:rsid w:val="0077682D"/>
    <w:rsid w:val="00794E3F"/>
    <w:rsid w:val="007A143E"/>
    <w:rsid w:val="007A4040"/>
    <w:rsid w:val="007C3CF9"/>
    <w:rsid w:val="007E415F"/>
    <w:rsid w:val="007E48E9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1F"/>
    <w:rsid w:val="00970624"/>
    <w:rsid w:val="0098071B"/>
    <w:rsid w:val="0099249B"/>
    <w:rsid w:val="00996ED1"/>
    <w:rsid w:val="009E5F09"/>
    <w:rsid w:val="00A035FB"/>
    <w:rsid w:val="00A04C8A"/>
    <w:rsid w:val="00A147C8"/>
    <w:rsid w:val="00A25D58"/>
    <w:rsid w:val="00A27E26"/>
    <w:rsid w:val="00A411CA"/>
    <w:rsid w:val="00A547D0"/>
    <w:rsid w:val="00A61132"/>
    <w:rsid w:val="00A61317"/>
    <w:rsid w:val="00A814E0"/>
    <w:rsid w:val="00A96711"/>
    <w:rsid w:val="00AA23F3"/>
    <w:rsid w:val="00AB6238"/>
    <w:rsid w:val="00AD7464"/>
    <w:rsid w:val="00AE1AF8"/>
    <w:rsid w:val="00B03865"/>
    <w:rsid w:val="00B108B2"/>
    <w:rsid w:val="00B42C6D"/>
    <w:rsid w:val="00B94767"/>
    <w:rsid w:val="00BB2079"/>
    <w:rsid w:val="00BD2676"/>
    <w:rsid w:val="00BF020A"/>
    <w:rsid w:val="00C048F4"/>
    <w:rsid w:val="00C2221C"/>
    <w:rsid w:val="00C25D2A"/>
    <w:rsid w:val="00C274C7"/>
    <w:rsid w:val="00C45B22"/>
    <w:rsid w:val="00C52DAC"/>
    <w:rsid w:val="00C535CA"/>
    <w:rsid w:val="00C822DD"/>
    <w:rsid w:val="00CA4E84"/>
    <w:rsid w:val="00CB0BF6"/>
    <w:rsid w:val="00CD3AA2"/>
    <w:rsid w:val="00CE3FB9"/>
    <w:rsid w:val="00CF3704"/>
    <w:rsid w:val="00D0092A"/>
    <w:rsid w:val="00D02106"/>
    <w:rsid w:val="00D021BA"/>
    <w:rsid w:val="00D028A8"/>
    <w:rsid w:val="00D1054B"/>
    <w:rsid w:val="00D3326F"/>
    <w:rsid w:val="00D44EAA"/>
    <w:rsid w:val="00D4677E"/>
    <w:rsid w:val="00D628DE"/>
    <w:rsid w:val="00D67800"/>
    <w:rsid w:val="00D76C28"/>
    <w:rsid w:val="00D809C1"/>
    <w:rsid w:val="00DB4333"/>
    <w:rsid w:val="00DD3520"/>
    <w:rsid w:val="00DE681A"/>
    <w:rsid w:val="00DF0A5C"/>
    <w:rsid w:val="00DF195A"/>
    <w:rsid w:val="00DF50B5"/>
    <w:rsid w:val="00E0521F"/>
    <w:rsid w:val="00E2544D"/>
    <w:rsid w:val="00E660D9"/>
    <w:rsid w:val="00EA1ADE"/>
    <w:rsid w:val="00EA277C"/>
    <w:rsid w:val="00ED0D41"/>
    <w:rsid w:val="00ED6A86"/>
    <w:rsid w:val="00EE4C9C"/>
    <w:rsid w:val="00EE51F1"/>
    <w:rsid w:val="00F02B19"/>
    <w:rsid w:val="00F13F3D"/>
    <w:rsid w:val="00F1467D"/>
    <w:rsid w:val="00F40831"/>
    <w:rsid w:val="00F4393E"/>
    <w:rsid w:val="00F601E6"/>
    <w:rsid w:val="00F70386"/>
    <w:rsid w:val="00F868BE"/>
    <w:rsid w:val="00F97BAB"/>
    <w:rsid w:val="00FA46E2"/>
    <w:rsid w:val="00FB205B"/>
    <w:rsid w:val="00FD76BB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A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230D1B"/>
    <w:pPr>
      <w:numPr>
        <w:numId w:val="2"/>
      </w:numPr>
      <w:spacing w:after="240" w:line="24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230D1B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ykop.pl/ramka/1493487/jak-to-dziala-4-g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kop.pl/ramka/1493487/jak-to-dziala-4-gp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4859-2E5B-4103-B827-8A29D0A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60</cp:revision>
  <cp:lastPrinted>2014-03-31T19:00:00Z</cp:lastPrinted>
  <dcterms:created xsi:type="dcterms:W3CDTF">2014-03-27T10:14:00Z</dcterms:created>
  <dcterms:modified xsi:type="dcterms:W3CDTF">2014-08-09T11:22:00Z</dcterms:modified>
</cp:coreProperties>
</file>